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F1D" w:rsidRPr="000F4B3A" w:rsidRDefault="00DF1F1D" w:rsidP="00DF1F1D">
      <w:pPr>
        <w:jc w:val="center"/>
        <w:rPr>
          <w:rFonts w:ascii="Times New Roman" w:hAnsi="Times New Roman"/>
          <w:sz w:val="28"/>
          <w:szCs w:val="28"/>
        </w:rPr>
      </w:pPr>
      <w:bookmarkStart w:id="0" w:name="_GoBack"/>
      <w:r w:rsidRPr="000F4B3A">
        <w:rPr>
          <w:rFonts w:ascii="Times New Roman" w:hAnsi="Times New Roman"/>
          <w:sz w:val="28"/>
          <w:szCs w:val="28"/>
        </w:rPr>
        <w:t>Федеральное государственное образовательное бюджетное учреждение</w:t>
      </w:r>
    </w:p>
    <w:p w:rsidR="00DF1F1D" w:rsidRPr="000F4B3A" w:rsidRDefault="00985908" w:rsidP="00DF1F1D">
      <w:pPr>
        <w:jc w:val="center"/>
        <w:rPr>
          <w:rFonts w:ascii="Times New Roman" w:hAnsi="Times New Roman"/>
          <w:sz w:val="28"/>
          <w:szCs w:val="28"/>
        </w:rPr>
      </w:pPr>
      <w:r w:rsidRPr="000F4B3A">
        <w:rPr>
          <w:rFonts w:ascii="Times New Roman" w:hAnsi="Times New Roman"/>
          <w:sz w:val="28"/>
          <w:szCs w:val="28"/>
        </w:rPr>
        <w:t xml:space="preserve">высшего </w:t>
      </w:r>
      <w:r w:rsidR="00DF1F1D" w:rsidRPr="000F4B3A">
        <w:rPr>
          <w:rFonts w:ascii="Times New Roman" w:hAnsi="Times New Roman"/>
          <w:sz w:val="28"/>
          <w:szCs w:val="28"/>
        </w:rPr>
        <w:t>образования</w:t>
      </w:r>
    </w:p>
    <w:p w:rsidR="00DF1F1D" w:rsidRPr="000F4B3A" w:rsidRDefault="00DF1F1D" w:rsidP="00DF1F1D">
      <w:pPr>
        <w:jc w:val="center"/>
        <w:rPr>
          <w:rFonts w:ascii="Times New Roman" w:hAnsi="Times New Roman"/>
          <w:sz w:val="28"/>
          <w:szCs w:val="28"/>
        </w:rPr>
      </w:pP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«ФинансовЫЙ УНИВЕРСИТЕТ при Правительстве</w:t>
      </w: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Российской Федерации»</w:t>
      </w:r>
    </w:p>
    <w:p w:rsidR="00DF1F1D" w:rsidRPr="000F4B3A" w:rsidRDefault="00DF1F1D" w:rsidP="00DF1F1D">
      <w:pPr>
        <w:jc w:val="center"/>
        <w:rPr>
          <w:rFonts w:ascii="Times New Roman" w:hAnsi="Times New Roman"/>
          <w:b/>
          <w:sz w:val="28"/>
          <w:szCs w:val="28"/>
        </w:rPr>
      </w:pPr>
    </w:p>
    <w:p w:rsidR="00DF1F1D" w:rsidRPr="000F4B3A" w:rsidRDefault="00DF1F1D" w:rsidP="00DF1F1D">
      <w:pPr>
        <w:jc w:val="center"/>
        <w:rPr>
          <w:rFonts w:ascii="Times New Roman" w:hAnsi="Times New Roman"/>
          <w:b/>
          <w:sz w:val="28"/>
          <w:szCs w:val="28"/>
        </w:rPr>
      </w:pPr>
      <w:r w:rsidRPr="000F4B3A">
        <w:rPr>
          <w:rFonts w:ascii="Times New Roman" w:hAnsi="Times New Roman"/>
          <w:b/>
          <w:sz w:val="28"/>
          <w:szCs w:val="28"/>
        </w:rPr>
        <w:t>(Финансовый университет)</w:t>
      </w:r>
    </w:p>
    <w:p w:rsidR="00DF1F1D" w:rsidRPr="000F4B3A" w:rsidRDefault="00DF1F1D" w:rsidP="00DF1F1D">
      <w:pPr>
        <w:tabs>
          <w:tab w:val="left" w:pos="709"/>
          <w:tab w:val="left" w:pos="993"/>
        </w:tabs>
        <w:spacing w:line="360" w:lineRule="auto"/>
        <w:ind w:firstLine="567"/>
        <w:jc w:val="center"/>
        <w:rPr>
          <w:rFonts w:ascii="Times New Roman" w:hAnsi="Times New Roman"/>
          <w:sz w:val="28"/>
          <w:szCs w:val="28"/>
        </w:rPr>
      </w:pPr>
    </w:p>
    <w:p w:rsidR="001038B3" w:rsidRPr="000F4B3A" w:rsidRDefault="003B719D"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Департамент политологии</w:t>
      </w:r>
    </w:p>
    <w:p w:rsidR="00DF1F1D" w:rsidRPr="000F4B3A" w:rsidRDefault="001038B3"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Факультета социальных наук и массовых коммуникаций</w:t>
      </w:r>
      <w:r w:rsidR="00DF1F1D" w:rsidRPr="000F4B3A">
        <w:rPr>
          <w:rFonts w:ascii="Times New Roman" w:hAnsi="Times New Roman"/>
          <w:b/>
          <w:sz w:val="28"/>
          <w:szCs w:val="28"/>
        </w:rPr>
        <w:t xml:space="preserve"> </w:t>
      </w:r>
    </w:p>
    <w:p w:rsidR="009C4418" w:rsidRPr="000F4B3A" w:rsidRDefault="009C4418" w:rsidP="009C4418">
      <w:pPr>
        <w:tabs>
          <w:tab w:val="left" w:pos="709"/>
          <w:tab w:val="left" w:pos="993"/>
        </w:tabs>
        <w:spacing w:line="360" w:lineRule="auto"/>
        <w:ind w:firstLine="567"/>
        <w:jc w:val="center"/>
        <w:rPr>
          <w:rFonts w:ascii="Times New Roman" w:hAnsi="Times New Roman"/>
          <w:b/>
          <w:caps/>
          <w:sz w:val="28"/>
          <w:szCs w:val="28"/>
        </w:rPr>
      </w:pPr>
      <w:r w:rsidRPr="000F4B3A">
        <w:rPr>
          <w:rFonts w:ascii="Times New Roman" w:hAnsi="Times New Roman"/>
          <w:b/>
          <w:caps/>
          <w:sz w:val="28"/>
          <w:szCs w:val="28"/>
        </w:rPr>
        <w:t xml:space="preserve">                                 </w:t>
      </w:r>
      <w:r w:rsidR="001849D6" w:rsidRPr="000F4B3A">
        <w:rPr>
          <w:rFonts w:ascii="Times New Roman" w:hAnsi="Times New Roman"/>
          <w:b/>
          <w:caps/>
          <w:sz w:val="28"/>
          <w:szCs w:val="28"/>
        </w:rPr>
        <w:t xml:space="preserve">               </w:t>
      </w:r>
      <w:r w:rsidRPr="000F4B3A">
        <w:rPr>
          <w:rFonts w:ascii="Times New Roman" w:hAnsi="Times New Roman"/>
          <w:b/>
          <w:caps/>
          <w:sz w:val="28"/>
          <w:szCs w:val="28"/>
        </w:rPr>
        <w:t xml:space="preserve"> утверждаю</w:t>
      </w:r>
    </w:p>
    <w:p w:rsidR="001849D6" w:rsidRPr="000F4B3A" w:rsidRDefault="001849D6" w:rsidP="001849D6">
      <w:pPr>
        <w:jc w:val="center"/>
        <w:rPr>
          <w:rFonts w:ascii="Times New Roman" w:hAnsi="Times New Roman"/>
          <w:sz w:val="28"/>
          <w:szCs w:val="28"/>
        </w:rPr>
      </w:pPr>
      <w:r w:rsidRPr="000F4B3A">
        <w:rPr>
          <w:rFonts w:ascii="Times New Roman" w:hAnsi="Times New Roman"/>
          <w:sz w:val="28"/>
          <w:szCs w:val="28"/>
        </w:rPr>
        <w:t xml:space="preserve">                                                               Проректор по учебной </w:t>
      </w:r>
    </w:p>
    <w:p w:rsidR="009C4418" w:rsidRPr="000F4B3A" w:rsidRDefault="001849D6" w:rsidP="001849D6">
      <w:pPr>
        <w:tabs>
          <w:tab w:val="left" w:pos="709"/>
          <w:tab w:val="left" w:pos="993"/>
        </w:tabs>
        <w:spacing w:line="360" w:lineRule="auto"/>
        <w:ind w:firstLine="567"/>
        <w:jc w:val="center"/>
        <w:rPr>
          <w:rFonts w:ascii="Times New Roman" w:hAnsi="Times New Roman"/>
          <w:b/>
          <w:caps/>
          <w:sz w:val="28"/>
          <w:szCs w:val="28"/>
        </w:rPr>
      </w:pPr>
      <w:r w:rsidRPr="000F4B3A">
        <w:rPr>
          <w:rFonts w:ascii="Times New Roman" w:hAnsi="Times New Roman"/>
          <w:sz w:val="28"/>
          <w:szCs w:val="28"/>
        </w:rPr>
        <w:t xml:space="preserve">                                                              и методической работе                  </w:t>
      </w:r>
    </w:p>
    <w:p w:rsidR="009C4418" w:rsidRPr="000F4B3A" w:rsidRDefault="009C4418" w:rsidP="009C4418">
      <w:pP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 xml:space="preserve">                                                                            __________ Е.А. Каменева</w:t>
      </w:r>
    </w:p>
    <w:p w:rsidR="009C4418" w:rsidRPr="000F4B3A" w:rsidRDefault="003262F2" w:rsidP="003262F2">
      <w:pPr>
        <w:tabs>
          <w:tab w:val="left" w:pos="709"/>
          <w:tab w:val="left" w:pos="993"/>
        </w:tabs>
        <w:spacing w:line="360" w:lineRule="auto"/>
        <w:ind w:firstLine="0"/>
        <w:rPr>
          <w:rFonts w:ascii="Times New Roman" w:hAnsi="Times New Roman"/>
          <w:b/>
          <w:caps/>
          <w:sz w:val="28"/>
          <w:szCs w:val="28"/>
        </w:rPr>
      </w:pPr>
      <w:r w:rsidRPr="000F4B3A">
        <w:rPr>
          <w:rFonts w:ascii="Times New Roman" w:hAnsi="Times New Roman"/>
          <w:sz w:val="28"/>
          <w:szCs w:val="28"/>
        </w:rPr>
        <w:t xml:space="preserve">                                                                                                   «_09</w:t>
      </w:r>
      <w:r w:rsidR="009C4418" w:rsidRPr="000F4B3A">
        <w:rPr>
          <w:rFonts w:ascii="Times New Roman" w:hAnsi="Times New Roman"/>
          <w:sz w:val="28"/>
          <w:szCs w:val="28"/>
        </w:rPr>
        <w:t xml:space="preserve">» </w:t>
      </w:r>
      <w:r w:rsidRPr="000F4B3A">
        <w:rPr>
          <w:rFonts w:ascii="Times New Roman" w:hAnsi="Times New Roman"/>
          <w:sz w:val="28"/>
          <w:szCs w:val="28"/>
        </w:rPr>
        <w:t xml:space="preserve">марта </w:t>
      </w:r>
      <w:r w:rsidR="000A5B01" w:rsidRPr="000F4B3A">
        <w:rPr>
          <w:rFonts w:ascii="Times New Roman" w:hAnsi="Times New Roman"/>
          <w:sz w:val="28"/>
          <w:szCs w:val="28"/>
        </w:rPr>
        <w:t>2023</w:t>
      </w:r>
      <w:r w:rsidR="009C4418" w:rsidRPr="000F4B3A">
        <w:rPr>
          <w:rFonts w:ascii="Times New Roman" w:hAnsi="Times New Roman"/>
          <w:sz w:val="28"/>
          <w:szCs w:val="28"/>
        </w:rPr>
        <w:t xml:space="preserve"> г.</w:t>
      </w:r>
    </w:p>
    <w:p w:rsidR="009C4418" w:rsidRPr="000F4B3A" w:rsidRDefault="009C4418" w:rsidP="000B558F">
      <w:pPr>
        <w:tabs>
          <w:tab w:val="left" w:pos="709"/>
          <w:tab w:val="left" w:pos="993"/>
        </w:tabs>
        <w:spacing w:line="360" w:lineRule="auto"/>
        <w:ind w:right="560" w:firstLine="0"/>
        <w:rPr>
          <w:rFonts w:ascii="Times New Roman" w:hAnsi="Times New Roman"/>
          <w:b/>
          <w:sz w:val="28"/>
          <w:szCs w:val="28"/>
        </w:rPr>
      </w:pPr>
    </w:p>
    <w:p w:rsidR="00DF1F1D" w:rsidRPr="000F4B3A" w:rsidRDefault="000A5B01"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А.И. Сперкач</w:t>
      </w:r>
      <w:r w:rsidR="00DF1F1D" w:rsidRPr="000F4B3A">
        <w:rPr>
          <w:rFonts w:ascii="Times New Roman" w:hAnsi="Times New Roman"/>
          <w:b/>
          <w:sz w:val="28"/>
          <w:szCs w:val="28"/>
        </w:rPr>
        <w:t xml:space="preserve"> </w:t>
      </w:r>
    </w:p>
    <w:p w:rsidR="00DF1F1D" w:rsidRPr="000F4B3A" w:rsidRDefault="000A5B01" w:rsidP="00DF1F1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Региональная политика</w:t>
      </w:r>
      <w:r w:rsidR="008B32CD" w:rsidRPr="000F4B3A">
        <w:rPr>
          <w:rFonts w:ascii="Times New Roman" w:hAnsi="Times New Roman"/>
          <w:b/>
          <w:sz w:val="28"/>
          <w:szCs w:val="28"/>
        </w:rPr>
        <w:t xml:space="preserve"> в</w:t>
      </w:r>
      <w:r w:rsidRPr="000F4B3A">
        <w:rPr>
          <w:rFonts w:ascii="Times New Roman" w:hAnsi="Times New Roman"/>
          <w:b/>
          <w:sz w:val="28"/>
          <w:szCs w:val="28"/>
        </w:rPr>
        <w:t xml:space="preserve"> РФ</w:t>
      </w:r>
    </w:p>
    <w:p w:rsidR="00370882" w:rsidRPr="000F4B3A" w:rsidRDefault="00370882" w:rsidP="00DF1F1D">
      <w:pPr>
        <w:tabs>
          <w:tab w:val="left" w:pos="709"/>
          <w:tab w:val="left" w:pos="993"/>
        </w:tabs>
        <w:spacing w:line="360" w:lineRule="auto"/>
        <w:ind w:firstLine="567"/>
        <w:jc w:val="center"/>
        <w:rPr>
          <w:rFonts w:ascii="Times New Roman" w:hAnsi="Times New Roman"/>
          <w:b/>
          <w:sz w:val="28"/>
          <w:szCs w:val="28"/>
        </w:rPr>
      </w:pPr>
    </w:p>
    <w:p w:rsidR="00DF1F1D" w:rsidRPr="000F4B3A" w:rsidRDefault="00DF1F1D" w:rsidP="00DD69FB">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Рабочая программа дисциплины</w:t>
      </w:r>
    </w:p>
    <w:p w:rsidR="007936F7" w:rsidRPr="000F4B3A" w:rsidRDefault="007936F7" w:rsidP="00DD69FB">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для студентов, обучающихся по направлению подготовки </w:t>
      </w:r>
    </w:p>
    <w:p w:rsidR="0047435C" w:rsidRPr="000F4B3A" w:rsidRDefault="0047435C" w:rsidP="00DD69FB">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41.03.04. Политология, ОП «Политология», профили: </w:t>
      </w:r>
    </w:p>
    <w:p w:rsidR="0047435C" w:rsidRPr="000F4B3A" w:rsidRDefault="0047435C" w:rsidP="00DD69FB">
      <w:pPr>
        <w:pBdr>
          <w:top w:val="none" w:sz="4" w:space="0" w:color="000000"/>
          <w:left w:val="none" w:sz="4" w:space="0" w:color="000000"/>
          <w:bottom w:val="none" w:sz="4" w:space="0" w:color="000000"/>
          <w:right w:val="none" w:sz="4" w:space="0" w:color="000000"/>
        </w:pBd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«Политология экономических процессов, «Политология»</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Рекомендовано Ученым советом Факультета социальных наук и массовых коммуникаций</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 xml:space="preserve">(от </w:t>
      </w:r>
      <w:r w:rsidR="00C044FD" w:rsidRPr="000F4B3A">
        <w:rPr>
          <w:rFonts w:ascii="Times New Roman" w:hAnsi="Times New Roman"/>
          <w:i/>
          <w:sz w:val="24"/>
          <w:szCs w:val="24"/>
        </w:rPr>
        <w:t xml:space="preserve">28 февраля </w:t>
      </w:r>
      <w:r w:rsidRPr="000F4B3A">
        <w:rPr>
          <w:rFonts w:ascii="Times New Roman" w:hAnsi="Times New Roman"/>
          <w:i/>
          <w:sz w:val="24"/>
          <w:szCs w:val="24"/>
        </w:rPr>
        <w:t>2023 г. протокол №</w:t>
      </w:r>
      <w:r w:rsidR="00C044FD" w:rsidRPr="000F4B3A">
        <w:rPr>
          <w:rFonts w:ascii="Times New Roman" w:hAnsi="Times New Roman"/>
          <w:i/>
          <w:sz w:val="24"/>
          <w:szCs w:val="24"/>
        </w:rPr>
        <w:t>29</w:t>
      </w:r>
      <w:r w:rsidRPr="000F4B3A">
        <w:rPr>
          <w:rFonts w:ascii="Times New Roman" w:hAnsi="Times New Roman"/>
          <w:i/>
          <w:sz w:val="24"/>
          <w:szCs w:val="24"/>
        </w:rPr>
        <w:t>)</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 xml:space="preserve">Одобрено Советом учебно-научного Департамента политологии Факультета социальных наук и массовых коммуникаций </w:t>
      </w:r>
    </w:p>
    <w:p w:rsidR="00732517" w:rsidRPr="000F4B3A" w:rsidRDefault="00732517" w:rsidP="00732517">
      <w:pPr>
        <w:pBdr>
          <w:top w:val="none" w:sz="4" w:space="0" w:color="000000"/>
          <w:left w:val="none" w:sz="4" w:space="0" w:color="000000"/>
          <w:bottom w:val="none" w:sz="4" w:space="0" w:color="000000"/>
          <w:right w:val="none" w:sz="4" w:space="0" w:color="000000"/>
        </w:pBdr>
        <w:tabs>
          <w:tab w:val="left" w:pos="709"/>
          <w:tab w:val="left" w:pos="993"/>
        </w:tabs>
        <w:spacing w:before="240" w:after="240"/>
        <w:ind w:firstLine="567"/>
        <w:jc w:val="center"/>
        <w:rPr>
          <w:rFonts w:ascii="Times New Roman" w:hAnsi="Times New Roman"/>
          <w:sz w:val="24"/>
          <w:szCs w:val="24"/>
        </w:rPr>
      </w:pPr>
      <w:r w:rsidRPr="000F4B3A">
        <w:rPr>
          <w:rFonts w:ascii="Times New Roman" w:hAnsi="Times New Roman"/>
          <w:i/>
          <w:sz w:val="24"/>
          <w:szCs w:val="24"/>
        </w:rPr>
        <w:t>(</w:t>
      </w:r>
      <w:r w:rsidR="00C044FD" w:rsidRPr="000F4B3A">
        <w:rPr>
          <w:rFonts w:ascii="Times New Roman" w:hAnsi="Times New Roman"/>
          <w:i/>
          <w:sz w:val="24"/>
          <w:szCs w:val="24"/>
        </w:rPr>
        <w:t>от 13 февраля 2023 г. протокол № 08</w:t>
      </w:r>
      <w:r w:rsidRPr="000F4B3A">
        <w:rPr>
          <w:rFonts w:ascii="Times New Roman" w:hAnsi="Times New Roman"/>
          <w:i/>
          <w:sz w:val="24"/>
          <w:szCs w:val="24"/>
        </w:rPr>
        <w:t>)</w:t>
      </w:r>
    </w:p>
    <w:p w:rsidR="00DA7B6D" w:rsidRPr="000F4B3A" w:rsidRDefault="00DA7B6D" w:rsidP="00DA7B6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spacing w:line="360" w:lineRule="auto"/>
        <w:ind w:firstLine="567"/>
        <w:jc w:val="center"/>
        <w:rPr>
          <w:rFonts w:ascii="Times New Roman" w:hAnsi="Times New Roman"/>
          <w:b/>
          <w:sz w:val="28"/>
          <w:szCs w:val="28"/>
        </w:rPr>
      </w:pPr>
    </w:p>
    <w:p w:rsidR="003B719D" w:rsidRPr="000F4B3A" w:rsidRDefault="00DF1F1D" w:rsidP="00732517">
      <w:pPr>
        <w:tabs>
          <w:tab w:val="left" w:pos="709"/>
          <w:tab w:val="left" w:pos="993"/>
        </w:tabs>
        <w:spacing w:line="360" w:lineRule="auto"/>
        <w:ind w:firstLine="0"/>
        <w:jc w:val="center"/>
        <w:rPr>
          <w:rFonts w:ascii="Times New Roman" w:hAnsi="Times New Roman"/>
          <w:b/>
          <w:caps/>
          <w:sz w:val="28"/>
          <w:szCs w:val="28"/>
        </w:rPr>
      </w:pPr>
      <w:r w:rsidRPr="000F4B3A">
        <w:rPr>
          <w:rFonts w:ascii="Times New Roman" w:hAnsi="Times New Roman"/>
          <w:b/>
          <w:sz w:val="28"/>
          <w:szCs w:val="28"/>
        </w:rPr>
        <w:t>Москва</w:t>
      </w:r>
      <w:r w:rsidRPr="000F4B3A">
        <w:rPr>
          <w:rFonts w:ascii="Times New Roman" w:hAnsi="Times New Roman"/>
          <w:b/>
          <w:caps/>
          <w:sz w:val="28"/>
          <w:szCs w:val="28"/>
        </w:rPr>
        <w:t xml:space="preserve"> 20</w:t>
      </w:r>
      <w:r w:rsidR="001038B3" w:rsidRPr="000F4B3A">
        <w:rPr>
          <w:rFonts w:ascii="Times New Roman" w:hAnsi="Times New Roman"/>
          <w:b/>
          <w:caps/>
          <w:sz w:val="28"/>
          <w:szCs w:val="28"/>
        </w:rPr>
        <w:t>2</w:t>
      </w:r>
      <w:r w:rsidR="00732517" w:rsidRPr="000F4B3A">
        <w:rPr>
          <w:rFonts w:ascii="Times New Roman" w:hAnsi="Times New Roman"/>
          <w:b/>
          <w:caps/>
          <w:sz w:val="28"/>
          <w:szCs w:val="28"/>
        </w:rPr>
        <w:t>3</w:t>
      </w:r>
    </w:p>
    <w:p w:rsidR="0078036F" w:rsidRPr="000F4B3A" w:rsidRDefault="0078036F" w:rsidP="00732517">
      <w:pPr>
        <w:tabs>
          <w:tab w:val="left" w:pos="709"/>
          <w:tab w:val="left" w:pos="993"/>
        </w:tabs>
        <w:spacing w:line="360" w:lineRule="auto"/>
        <w:ind w:firstLine="0"/>
        <w:jc w:val="center"/>
        <w:rPr>
          <w:rFonts w:ascii="Times New Roman" w:hAnsi="Times New Roman"/>
          <w:b/>
          <w:caps/>
          <w:sz w:val="28"/>
          <w:szCs w:val="28"/>
        </w:rPr>
      </w:pPr>
    </w:p>
    <w:p w:rsidR="00DF1F1D" w:rsidRPr="000F4B3A" w:rsidRDefault="00DF1F1D" w:rsidP="00DF1F1D">
      <w:pPr>
        <w:jc w:val="center"/>
        <w:rPr>
          <w:rFonts w:ascii="Times New Roman" w:hAnsi="Times New Roman"/>
          <w:sz w:val="28"/>
          <w:szCs w:val="28"/>
        </w:rPr>
      </w:pPr>
      <w:r w:rsidRPr="000F4B3A">
        <w:rPr>
          <w:rFonts w:ascii="Times New Roman" w:hAnsi="Times New Roman"/>
          <w:sz w:val="28"/>
          <w:szCs w:val="28"/>
        </w:rPr>
        <w:lastRenderedPageBreak/>
        <w:t>Федеральное государственное образовательное бюджетное учреждение</w:t>
      </w:r>
    </w:p>
    <w:p w:rsidR="00DF1F1D" w:rsidRPr="000F4B3A" w:rsidRDefault="00DF1F1D" w:rsidP="00DF1F1D">
      <w:pPr>
        <w:jc w:val="center"/>
        <w:rPr>
          <w:rFonts w:ascii="Times New Roman" w:hAnsi="Times New Roman"/>
          <w:sz w:val="28"/>
          <w:szCs w:val="28"/>
        </w:rPr>
      </w:pPr>
      <w:r w:rsidRPr="000F4B3A">
        <w:rPr>
          <w:rFonts w:ascii="Times New Roman" w:hAnsi="Times New Roman"/>
          <w:sz w:val="28"/>
          <w:szCs w:val="28"/>
        </w:rPr>
        <w:t>высшего образования</w:t>
      </w:r>
    </w:p>
    <w:p w:rsidR="00DF1F1D" w:rsidRPr="000F4B3A" w:rsidRDefault="00DF1F1D" w:rsidP="00DF1F1D">
      <w:pPr>
        <w:jc w:val="center"/>
        <w:rPr>
          <w:rFonts w:ascii="Times New Roman" w:hAnsi="Times New Roman"/>
          <w:sz w:val="28"/>
          <w:szCs w:val="28"/>
        </w:rPr>
      </w:pP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«ФинансовЫЙ УНИВЕРСИТЕТ при Правительстве</w:t>
      </w:r>
    </w:p>
    <w:p w:rsidR="00DF1F1D" w:rsidRPr="000F4B3A" w:rsidRDefault="00DF1F1D" w:rsidP="00DF1F1D">
      <w:pPr>
        <w:jc w:val="center"/>
        <w:rPr>
          <w:rFonts w:ascii="Times New Roman" w:hAnsi="Times New Roman"/>
          <w:b/>
          <w:caps/>
          <w:sz w:val="28"/>
          <w:szCs w:val="28"/>
        </w:rPr>
      </w:pPr>
      <w:r w:rsidRPr="000F4B3A">
        <w:rPr>
          <w:rFonts w:ascii="Times New Roman" w:hAnsi="Times New Roman"/>
          <w:b/>
          <w:caps/>
          <w:sz w:val="28"/>
          <w:szCs w:val="28"/>
        </w:rPr>
        <w:t>Российской Федерации»</w:t>
      </w:r>
    </w:p>
    <w:p w:rsidR="00DF1F1D" w:rsidRPr="000F4B3A" w:rsidRDefault="00DF1F1D" w:rsidP="00DF1F1D">
      <w:pPr>
        <w:jc w:val="center"/>
        <w:rPr>
          <w:rFonts w:ascii="Times New Roman" w:hAnsi="Times New Roman"/>
          <w:b/>
          <w:sz w:val="28"/>
          <w:szCs w:val="28"/>
        </w:rPr>
      </w:pPr>
    </w:p>
    <w:p w:rsidR="00DF1F1D" w:rsidRPr="000F4B3A" w:rsidRDefault="00DF1F1D" w:rsidP="00DF1F1D">
      <w:pPr>
        <w:jc w:val="center"/>
        <w:rPr>
          <w:rFonts w:ascii="Times New Roman" w:hAnsi="Times New Roman"/>
          <w:b/>
          <w:sz w:val="28"/>
          <w:szCs w:val="28"/>
        </w:rPr>
      </w:pPr>
      <w:r w:rsidRPr="000F4B3A">
        <w:rPr>
          <w:rFonts w:ascii="Times New Roman" w:hAnsi="Times New Roman"/>
          <w:b/>
          <w:sz w:val="28"/>
          <w:szCs w:val="28"/>
        </w:rPr>
        <w:t>(Финансовый университет)</w:t>
      </w: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3B719D" w:rsidP="004F52B7">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Департамент политологии</w:t>
      </w:r>
      <w:r w:rsidR="00DF1F1D" w:rsidRPr="000F4B3A">
        <w:rPr>
          <w:rFonts w:ascii="Times New Roman" w:hAnsi="Times New Roman"/>
          <w:b/>
          <w:sz w:val="28"/>
          <w:szCs w:val="28"/>
        </w:rPr>
        <w:t xml:space="preserve"> </w:t>
      </w:r>
    </w:p>
    <w:p w:rsidR="00B076ED" w:rsidRPr="000F4B3A" w:rsidRDefault="00B076ED" w:rsidP="00B076ED">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 xml:space="preserve">Факультета социальных наук и массовых коммуникаций </w:t>
      </w:r>
    </w:p>
    <w:p w:rsidR="00DF1F1D" w:rsidRPr="000F4B3A" w:rsidRDefault="00DF1F1D" w:rsidP="00DF1F1D">
      <w:pPr>
        <w:tabs>
          <w:tab w:val="left" w:pos="709"/>
          <w:tab w:val="left" w:pos="993"/>
        </w:tabs>
        <w:ind w:firstLine="567"/>
        <w:jc w:val="center"/>
        <w:rPr>
          <w:rFonts w:ascii="Times New Roman" w:hAnsi="Times New Roman"/>
          <w:sz w:val="28"/>
          <w:szCs w:val="28"/>
        </w:rPr>
      </w:pPr>
    </w:p>
    <w:p w:rsidR="00DF1F1D" w:rsidRPr="000F4B3A" w:rsidRDefault="00DF1F1D" w:rsidP="00DF1F1D">
      <w:pPr>
        <w:tabs>
          <w:tab w:val="left" w:pos="709"/>
          <w:tab w:val="left" w:pos="993"/>
        </w:tabs>
        <w:ind w:firstLine="567"/>
        <w:jc w:val="center"/>
        <w:rPr>
          <w:rFonts w:ascii="Times New Roman" w:hAnsi="Times New Roman"/>
          <w:b/>
          <w:caps/>
          <w:sz w:val="28"/>
          <w:szCs w:val="28"/>
        </w:rPr>
      </w:pPr>
    </w:p>
    <w:p w:rsidR="00985908" w:rsidRPr="000F4B3A" w:rsidRDefault="000A5B01" w:rsidP="00985908">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А.И.Сперкач</w:t>
      </w:r>
      <w:r w:rsidR="003B719D" w:rsidRPr="000F4B3A">
        <w:rPr>
          <w:rFonts w:ascii="Times New Roman" w:hAnsi="Times New Roman"/>
          <w:b/>
          <w:sz w:val="28"/>
          <w:szCs w:val="28"/>
        </w:rPr>
        <w:t xml:space="preserve"> </w:t>
      </w:r>
      <w:r w:rsidR="00985908" w:rsidRPr="000F4B3A">
        <w:rPr>
          <w:rFonts w:ascii="Times New Roman" w:hAnsi="Times New Roman"/>
          <w:b/>
          <w:sz w:val="28"/>
          <w:szCs w:val="28"/>
        </w:rPr>
        <w:t xml:space="preserve"> </w:t>
      </w:r>
    </w:p>
    <w:p w:rsidR="00EC3C9E" w:rsidRPr="000F4B3A" w:rsidRDefault="00EC3C9E" w:rsidP="00985908">
      <w:pPr>
        <w:tabs>
          <w:tab w:val="left" w:pos="709"/>
          <w:tab w:val="left" w:pos="993"/>
        </w:tabs>
        <w:spacing w:line="360" w:lineRule="auto"/>
        <w:ind w:firstLine="567"/>
        <w:jc w:val="center"/>
        <w:rPr>
          <w:rFonts w:ascii="Times New Roman" w:hAnsi="Times New Roman"/>
          <w:b/>
          <w:sz w:val="28"/>
          <w:szCs w:val="28"/>
        </w:rPr>
      </w:pPr>
    </w:p>
    <w:p w:rsidR="00370882" w:rsidRPr="000F4B3A" w:rsidRDefault="000A5B01" w:rsidP="00EC3C9E">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Региональная политика</w:t>
      </w:r>
      <w:r w:rsidR="008B32CD" w:rsidRPr="000F4B3A">
        <w:rPr>
          <w:rFonts w:ascii="Times New Roman" w:hAnsi="Times New Roman"/>
          <w:b/>
          <w:sz w:val="28"/>
          <w:szCs w:val="28"/>
        </w:rPr>
        <w:t xml:space="preserve"> в</w:t>
      </w:r>
      <w:r w:rsidRPr="000F4B3A">
        <w:rPr>
          <w:rFonts w:ascii="Times New Roman" w:hAnsi="Times New Roman"/>
          <w:b/>
          <w:sz w:val="28"/>
          <w:szCs w:val="28"/>
        </w:rPr>
        <w:t xml:space="preserve"> РФ</w:t>
      </w:r>
    </w:p>
    <w:p w:rsidR="00370882" w:rsidRPr="000F4B3A" w:rsidRDefault="00370882" w:rsidP="00EC3C9E">
      <w:pPr>
        <w:tabs>
          <w:tab w:val="left" w:pos="709"/>
          <w:tab w:val="left" w:pos="993"/>
        </w:tabs>
        <w:spacing w:line="360" w:lineRule="auto"/>
        <w:ind w:firstLine="567"/>
        <w:jc w:val="center"/>
        <w:rPr>
          <w:rFonts w:ascii="Times New Roman" w:hAnsi="Times New Roman"/>
          <w:b/>
          <w:sz w:val="28"/>
          <w:szCs w:val="28"/>
        </w:rPr>
      </w:pPr>
    </w:p>
    <w:p w:rsidR="00EC3C9E" w:rsidRPr="000F4B3A" w:rsidRDefault="00EC3C9E" w:rsidP="00EC3C9E">
      <w:pPr>
        <w:tabs>
          <w:tab w:val="left" w:pos="709"/>
          <w:tab w:val="left" w:pos="993"/>
        </w:tabs>
        <w:spacing w:line="360" w:lineRule="auto"/>
        <w:ind w:firstLine="567"/>
        <w:jc w:val="center"/>
        <w:rPr>
          <w:rFonts w:ascii="Times New Roman" w:hAnsi="Times New Roman"/>
          <w:b/>
          <w:sz w:val="28"/>
          <w:szCs w:val="28"/>
        </w:rPr>
      </w:pPr>
      <w:r w:rsidRPr="000F4B3A">
        <w:rPr>
          <w:rFonts w:ascii="Times New Roman" w:hAnsi="Times New Roman"/>
          <w:b/>
          <w:sz w:val="28"/>
          <w:szCs w:val="28"/>
        </w:rPr>
        <w:t>Рабочая программа дисциплины</w:t>
      </w:r>
    </w:p>
    <w:p w:rsidR="00EC3C9E" w:rsidRPr="000F4B3A" w:rsidRDefault="00EC3C9E" w:rsidP="00EC3C9E">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для студен</w:t>
      </w:r>
      <w:r w:rsidR="007936F7" w:rsidRPr="000F4B3A">
        <w:rPr>
          <w:rFonts w:ascii="Times New Roman" w:hAnsi="Times New Roman"/>
          <w:sz w:val="28"/>
          <w:szCs w:val="28"/>
        </w:rPr>
        <w:t>тов, обучающихся по направлению подготовки</w:t>
      </w:r>
      <w:r w:rsidRPr="000F4B3A">
        <w:rPr>
          <w:rFonts w:ascii="Times New Roman" w:hAnsi="Times New Roman"/>
          <w:sz w:val="28"/>
          <w:szCs w:val="28"/>
        </w:rPr>
        <w:t xml:space="preserve"> </w:t>
      </w:r>
    </w:p>
    <w:p w:rsidR="0047435C" w:rsidRPr="000F4B3A" w:rsidRDefault="0047435C" w:rsidP="0047435C">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 xml:space="preserve">41.03.04. Политология, ОП «Политология», профили: </w:t>
      </w:r>
    </w:p>
    <w:p w:rsidR="0047435C" w:rsidRPr="000F4B3A" w:rsidRDefault="0047435C" w:rsidP="0047435C">
      <w:pPr>
        <w:tabs>
          <w:tab w:val="left" w:pos="709"/>
          <w:tab w:val="left" w:pos="993"/>
        </w:tabs>
        <w:spacing w:line="360" w:lineRule="auto"/>
        <w:ind w:firstLine="567"/>
        <w:jc w:val="center"/>
        <w:rPr>
          <w:rFonts w:ascii="Times New Roman" w:hAnsi="Times New Roman"/>
          <w:sz w:val="28"/>
          <w:szCs w:val="28"/>
        </w:rPr>
      </w:pPr>
      <w:r w:rsidRPr="000F4B3A">
        <w:rPr>
          <w:rFonts w:ascii="Times New Roman" w:hAnsi="Times New Roman"/>
          <w:sz w:val="28"/>
          <w:szCs w:val="28"/>
        </w:rPr>
        <w:t>«Политология экономических процессов, «Политология»</w:t>
      </w:r>
    </w:p>
    <w:p w:rsidR="00612DF1" w:rsidRPr="000F4B3A" w:rsidRDefault="00612DF1"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17003" w:rsidRPr="000F4B3A" w:rsidRDefault="00D17003"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370882" w:rsidRPr="000F4B3A" w:rsidRDefault="00370882" w:rsidP="001F5EA7">
      <w:pPr>
        <w:tabs>
          <w:tab w:val="left" w:pos="709"/>
          <w:tab w:val="left" w:pos="993"/>
        </w:tabs>
        <w:ind w:firstLine="0"/>
        <w:rPr>
          <w:rFonts w:ascii="Times New Roman" w:hAnsi="Times New Roman"/>
          <w:b/>
          <w:sz w:val="28"/>
          <w:szCs w:val="28"/>
        </w:rPr>
      </w:pPr>
    </w:p>
    <w:p w:rsidR="00DA7B6D" w:rsidRPr="000F4B3A" w:rsidRDefault="00DA7B6D" w:rsidP="001F5EA7">
      <w:pPr>
        <w:tabs>
          <w:tab w:val="left" w:pos="709"/>
          <w:tab w:val="left" w:pos="993"/>
        </w:tabs>
        <w:ind w:firstLine="0"/>
        <w:rPr>
          <w:rFonts w:ascii="Times New Roman" w:hAnsi="Times New Roman"/>
          <w:b/>
          <w:sz w:val="28"/>
          <w:szCs w:val="28"/>
        </w:rPr>
      </w:pPr>
    </w:p>
    <w:p w:rsidR="000A5B01" w:rsidRPr="000F4B3A" w:rsidRDefault="00DF1F1D" w:rsidP="00DF1F1D">
      <w:pPr>
        <w:tabs>
          <w:tab w:val="left" w:pos="709"/>
          <w:tab w:val="left" w:pos="993"/>
        </w:tabs>
        <w:ind w:firstLine="567"/>
        <w:jc w:val="center"/>
        <w:rPr>
          <w:rFonts w:ascii="Times New Roman" w:hAnsi="Times New Roman"/>
          <w:b/>
          <w:caps/>
          <w:sz w:val="28"/>
          <w:szCs w:val="28"/>
        </w:rPr>
      </w:pPr>
      <w:r w:rsidRPr="000F4B3A">
        <w:rPr>
          <w:rFonts w:ascii="Times New Roman" w:hAnsi="Times New Roman"/>
          <w:b/>
          <w:sz w:val="28"/>
          <w:szCs w:val="28"/>
        </w:rPr>
        <w:t>Москва</w:t>
      </w:r>
      <w:r w:rsidR="003B719D" w:rsidRPr="000F4B3A">
        <w:rPr>
          <w:rFonts w:ascii="Times New Roman" w:hAnsi="Times New Roman"/>
          <w:b/>
          <w:caps/>
          <w:sz w:val="28"/>
          <w:szCs w:val="28"/>
        </w:rPr>
        <w:t xml:space="preserve"> 20</w:t>
      </w:r>
      <w:r w:rsidR="008123CA" w:rsidRPr="000F4B3A">
        <w:rPr>
          <w:rFonts w:ascii="Times New Roman" w:hAnsi="Times New Roman"/>
          <w:b/>
          <w:caps/>
          <w:sz w:val="28"/>
          <w:szCs w:val="28"/>
        </w:rPr>
        <w:t>2</w:t>
      </w:r>
      <w:r w:rsidR="000A5B01" w:rsidRPr="000F4B3A">
        <w:rPr>
          <w:rFonts w:ascii="Times New Roman" w:hAnsi="Times New Roman"/>
          <w:b/>
          <w:caps/>
          <w:sz w:val="28"/>
          <w:szCs w:val="28"/>
        </w:rPr>
        <w:t>3</w:t>
      </w:r>
    </w:p>
    <w:p w:rsidR="00B905AF" w:rsidRPr="000F4B3A" w:rsidRDefault="00DF1F1D" w:rsidP="00DF1F1D">
      <w:pPr>
        <w:tabs>
          <w:tab w:val="left" w:pos="709"/>
          <w:tab w:val="left" w:pos="993"/>
        </w:tabs>
        <w:ind w:firstLine="567"/>
        <w:jc w:val="center"/>
        <w:rPr>
          <w:rFonts w:ascii="Times New Roman" w:hAnsi="Times New Roman"/>
          <w:b/>
          <w:caps/>
          <w:sz w:val="28"/>
          <w:szCs w:val="28"/>
        </w:rPr>
      </w:pPr>
      <w:r w:rsidRPr="000F4B3A">
        <w:rPr>
          <w:rFonts w:ascii="Times New Roman" w:hAnsi="Times New Roman"/>
          <w:b/>
          <w:caps/>
          <w:sz w:val="28"/>
          <w:szCs w:val="28"/>
        </w:rPr>
        <w:t xml:space="preserve"> </w:t>
      </w:r>
    </w:p>
    <w:p w:rsidR="00DF1F1D" w:rsidRPr="000F4B3A" w:rsidRDefault="00DF1F1D" w:rsidP="00DF1F1D">
      <w:pPr>
        <w:tabs>
          <w:tab w:val="left" w:pos="709"/>
          <w:tab w:val="left" w:pos="993"/>
        </w:tabs>
        <w:ind w:firstLine="567"/>
        <w:jc w:val="right"/>
        <w:rPr>
          <w:rFonts w:ascii="Times New Roman" w:hAnsi="Times New Roman"/>
          <w:sz w:val="28"/>
          <w:szCs w:val="28"/>
        </w:rPr>
      </w:pPr>
    </w:p>
    <w:tbl>
      <w:tblPr>
        <w:tblW w:w="9923" w:type="dxa"/>
        <w:tblInd w:w="108" w:type="dxa"/>
        <w:tblLook w:val="04A0" w:firstRow="1" w:lastRow="0" w:firstColumn="1" w:lastColumn="0" w:noHBand="0" w:noVBand="1"/>
      </w:tblPr>
      <w:tblGrid>
        <w:gridCol w:w="8646"/>
        <w:gridCol w:w="1277"/>
      </w:tblGrid>
      <w:tr w:rsidR="000F4B3A" w:rsidRPr="000F4B3A" w:rsidTr="00BE3B08">
        <w:trPr>
          <w:cantSplit/>
          <w:trHeight w:val="501"/>
        </w:trPr>
        <w:tc>
          <w:tcPr>
            <w:tcW w:w="8646" w:type="dxa"/>
            <w:vAlign w:val="center"/>
            <w:hideMark/>
          </w:tcPr>
          <w:p w:rsidR="002D5058" w:rsidRPr="000F4B3A" w:rsidRDefault="002D5058" w:rsidP="002D5058">
            <w:pPr>
              <w:keepNext/>
              <w:ind w:firstLine="0"/>
              <w:jc w:val="center"/>
              <w:rPr>
                <w:rFonts w:ascii="Times New Roman" w:hAnsi="Times New Roman"/>
                <w:b/>
                <w:iCs/>
                <w:sz w:val="28"/>
                <w:szCs w:val="28"/>
              </w:rPr>
            </w:pPr>
            <w:r w:rsidRPr="000F4B3A">
              <w:rPr>
                <w:rFonts w:ascii="Times New Roman" w:hAnsi="Times New Roman"/>
                <w:b/>
                <w:iCs/>
                <w:sz w:val="28"/>
                <w:szCs w:val="28"/>
              </w:rPr>
              <w:lastRenderedPageBreak/>
              <w:t>Содержание</w:t>
            </w:r>
          </w:p>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1. Наименование дисциплины……………………………………….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4</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4</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3. Место дисциплины в структуре образовательной программы…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5.1. Содержание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5.2. Учебно-тематический план………………………………………</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8</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5.3. Содержание семинаров, практических   занятий…………..</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9</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11</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15</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18</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19</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10. Методические указания для   обучающихся  по освоению дисциплины………………………………………………………………..</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20</w:t>
            </w:r>
          </w:p>
        </w:tc>
      </w:tr>
      <w:tr w:rsidR="000F4B3A"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2D5058" w:rsidRPr="000F4B3A" w:rsidRDefault="002D5058" w:rsidP="002D5058">
            <w:pPr>
              <w:keepNext/>
              <w:ind w:firstLine="0"/>
              <w:rPr>
                <w:rFonts w:ascii="Times New Roman" w:hAnsi="Times New Roman"/>
                <w:iCs/>
                <w:sz w:val="28"/>
                <w:szCs w:val="28"/>
              </w:rPr>
            </w:pP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24</w:t>
            </w:r>
          </w:p>
        </w:tc>
      </w:tr>
      <w:tr w:rsidR="00DD69FB" w:rsidRPr="000F4B3A" w:rsidTr="00BE3B08">
        <w:trPr>
          <w:cantSplit/>
          <w:trHeight w:val="501"/>
        </w:trPr>
        <w:tc>
          <w:tcPr>
            <w:tcW w:w="8646" w:type="dxa"/>
            <w:vAlign w:val="center"/>
            <w:hideMark/>
          </w:tcPr>
          <w:p w:rsidR="002D5058" w:rsidRPr="000F4B3A" w:rsidRDefault="002D5058" w:rsidP="002D5058">
            <w:pPr>
              <w:keepNext/>
              <w:ind w:firstLine="0"/>
              <w:rPr>
                <w:rFonts w:ascii="Times New Roman" w:hAnsi="Times New Roman"/>
                <w:iCs/>
                <w:sz w:val="28"/>
                <w:szCs w:val="28"/>
              </w:rPr>
            </w:pPr>
            <w:r w:rsidRPr="000F4B3A">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rsidR="002D5058" w:rsidRPr="000F4B3A" w:rsidRDefault="00DD69FB" w:rsidP="002D5058">
            <w:pPr>
              <w:ind w:firstLine="0"/>
              <w:rPr>
                <w:rFonts w:ascii="Times New Roman" w:hAnsi="Times New Roman"/>
                <w:bCs/>
                <w:iCs/>
                <w:sz w:val="28"/>
                <w:szCs w:val="28"/>
              </w:rPr>
            </w:pPr>
            <w:r w:rsidRPr="000F4B3A">
              <w:rPr>
                <w:rFonts w:ascii="Times New Roman" w:hAnsi="Times New Roman"/>
                <w:bCs/>
                <w:iCs/>
                <w:sz w:val="28"/>
                <w:szCs w:val="28"/>
              </w:rPr>
              <w:t>24</w:t>
            </w:r>
          </w:p>
        </w:tc>
      </w:tr>
    </w:tbl>
    <w:p w:rsidR="001C6965" w:rsidRPr="000F4B3A" w:rsidRDefault="001C6965"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DD69FB" w:rsidRPr="000F4B3A" w:rsidRDefault="00DD69FB" w:rsidP="005D2DBD">
      <w:pPr>
        <w:ind w:firstLine="0"/>
        <w:rPr>
          <w:rFonts w:ascii="Times New Roman" w:hAnsi="Times New Roman"/>
          <w:sz w:val="24"/>
          <w:szCs w:val="24"/>
        </w:rPr>
      </w:pPr>
    </w:p>
    <w:p w:rsidR="00745F8D" w:rsidRPr="000F4B3A" w:rsidRDefault="00745F8D" w:rsidP="005D2DBD">
      <w:pPr>
        <w:ind w:firstLine="0"/>
        <w:rPr>
          <w:rFonts w:ascii="Times New Roman" w:hAnsi="Times New Roman"/>
          <w:sz w:val="24"/>
          <w:szCs w:val="24"/>
        </w:rPr>
      </w:pPr>
    </w:p>
    <w:p w:rsidR="002D5058" w:rsidRPr="000F4B3A" w:rsidRDefault="002D5058" w:rsidP="005D2DBD">
      <w:pPr>
        <w:ind w:firstLine="0"/>
        <w:rPr>
          <w:rFonts w:ascii="Times New Roman" w:hAnsi="Times New Roman"/>
          <w:sz w:val="24"/>
          <w:szCs w:val="24"/>
        </w:rPr>
      </w:pPr>
    </w:p>
    <w:p w:rsidR="00DF1F1D" w:rsidRPr="000F4B3A" w:rsidRDefault="009F1BD6" w:rsidP="009F1BD6">
      <w:pPr>
        <w:tabs>
          <w:tab w:val="left" w:pos="709"/>
          <w:tab w:val="left" w:pos="993"/>
        </w:tabs>
        <w:spacing w:line="360" w:lineRule="auto"/>
        <w:ind w:firstLine="0"/>
        <w:rPr>
          <w:rFonts w:ascii="Times New Roman" w:hAnsi="Times New Roman"/>
          <w:b/>
          <w:sz w:val="28"/>
          <w:szCs w:val="28"/>
        </w:rPr>
      </w:pPr>
      <w:r w:rsidRPr="000F4B3A">
        <w:rPr>
          <w:rFonts w:ascii="Times New Roman" w:hAnsi="Times New Roman"/>
          <w:b/>
          <w:sz w:val="28"/>
          <w:szCs w:val="28"/>
        </w:rPr>
        <w:lastRenderedPageBreak/>
        <w:t>1.</w:t>
      </w:r>
      <w:r w:rsidR="00F52DF8" w:rsidRPr="000F4B3A">
        <w:rPr>
          <w:rFonts w:ascii="Times New Roman" w:hAnsi="Times New Roman"/>
          <w:b/>
          <w:sz w:val="28"/>
          <w:szCs w:val="28"/>
        </w:rPr>
        <w:t xml:space="preserve"> </w:t>
      </w:r>
      <w:r w:rsidR="00DF1F1D" w:rsidRPr="000F4B3A">
        <w:rPr>
          <w:rFonts w:ascii="Times New Roman" w:hAnsi="Times New Roman"/>
          <w:b/>
          <w:sz w:val="28"/>
          <w:szCs w:val="28"/>
        </w:rPr>
        <w:t>Наименование дисциплины</w:t>
      </w:r>
    </w:p>
    <w:p w:rsidR="0027592A" w:rsidRPr="000F4B3A" w:rsidRDefault="00DF1F1D" w:rsidP="00DF1F1D">
      <w:pPr>
        <w:tabs>
          <w:tab w:val="left" w:pos="709"/>
          <w:tab w:val="left" w:pos="993"/>
        </w:tabs>
        <w:spacing w:line="360" w:lineRule="auto"/>
        <w:ind w:firstLine="709"/>
        <w:rPr>
          <w:rFonts w:ascii="Times New Roman" w:hAnsi="Times New Roman"/>
          <w:sz w:val="28"/>
          <w:szCs w:val="28"/>
        </w:rPr>
      </w:pPr>
      <w:r w:rsidRPr="000F4B3A">
        <w:rPr>
          <w:rFonts w:ascii="Times New Roman" w:hAnsi="Times New Roman"/>
          <w:sz w:val="28"/>
          <w:szCs w:val="28"/>
        </w:rPr>
        <w:t>«</w:t>
      </w:r>
      <w:r w:rsidR="008B32CD" w:rsidRPr="000F4B3A">
        <w:rPr>
          <w:rFonts w:ascii="Times New Roman" w:hAnsi="Times New Roman"/>
          <w:sz w:val="28"/>
          <w:szCs w:val="28"/>
        </w:rPr>
        <w:t>Региональная политика в РФ</w:t>
      </w:r>
      <w:r w:rsidRPr="000F4B3A">
        <w:rPr>
          <w:rFonts w:ascii="Times New Roman" w:hAnsi="Times New Roman"/>
          <w:sz w:val="28"/>
          <w:szCs w:val="28"/>
        </w:rPr>
        <w:t xml:space="preserve">» </w:t>
      </w:r>
    </w:p>
    <w:p w:rsidR="005E4CAD" w:rsidRPr="000F4B3A" w:rsidRDefault="009F1BD6" w:rsidP="009F1BD6">
      <w:pPr>
        <w:pStyle w:val="a4"/>
        <w:spacing w:before="0" w:beforeAutospacing="0" w:after="0" w:afterAutospacing="0"/>
        <w:jc w:val="both"/>
        <w:rPr>
          <w:b/>
          <w:bCs/>
          <w:iCs/>
          <w:sz w:val="28"/>
          <w:szCs w:val="28"/>
          <w:lang w:eastAsia="en-US"/>
        </w:rPr>
      </w:pPr>
      <w:r w:rsidRPr="000F4B3A">
        <w:rPr>
          <w:b/>
          <w:bCs/>
          <w:iCs/>
          <w:sz w:val="28"/>
          <w:szCs w:val="28"/>
          <w:lang w:eastAsia="en-US"/>
        </w:rPr>
        <w:t>2.</w:t>
      </w:r>
      <w:r w:rsidR="00F52DF8" w:rsidRPr="000F4B3A">
        <w:rPr>
          <w:b/>
          <w:bCs/>
          <w:iCs/>
          <w:sz w:val="28"/>
          <w:szCs w:val="28"/>
          <w:lang w:eastAsia="en-US"/>
        </w:rPr>
        <w:t xml:space="preserve"> </w:t>
      </w:r>
      <w:r w:rsidR="005E4CAD" w:rsidRPr="000F4B3A">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rsidR="00382A24" w:rsidRPr="000F4B3A" w:rsidRDefault="00382A24" w:rsidP="00443A41">
      <w:pPr>
        <w:ind w:firstLine="851"/>
        <w:rPr>
          <w:rFonts w:ascii="Times New Roman" w:hAnsi="Times New Roman"/>
          <w:b/>
          <w:bCs/>
          <w:iCs/>
          <w:sz w:val="28"/>
          <w:szCs w:val="28"/>
        </w:rPr>
      </w:pPr>
    </w:p>
    <w:p w:rsidR="00006FC4" w:rsidRPr="000F4B3A" w:rsidRDefault="009F1BD6" w:rsidP="009F1BD6">
      <w:pPr>
        <w:jc w:val="right"/>
        <w:rPr>
          <w:rFonts w:ascii="Times New Roman" w:hAnsi="Times New Roman"/>
          <w:iCs/>
          <w:sz w:val="24"/>
          <w:szCs w:val="24"/>
        </w:rPr>
      </w:pPr>
      <w:r w:rsidRPr="000F4B3A">
        <w:rPr>
          <w:rFonts w:ascii="Times New Roman" w:hAnsi="Times New Roman"/>
          <w:iCs/>
          <w:sz w:val="24"/>
          <w:szCs w:val="24"/>
        </w:rPr>
        <w:t>Таблица 1.</w:t>
      </w:r>
    </w:p>
    <w:tbl>
      <w:tblPr>
        <w:tblStyle w:val="33"/>
        <w:tblW w:w="10348" w:type="dxa"/>
        <w:tblInd w:w="-572" w:type="dxa"/>
        <w:tblLayout w:type="fixed"/>
        <w:tblLook w:val="04A0" w:firstRow="1" w:lastRow="0" w:firstColumn="1" w:lastColumn="0" w:noHBand="0" w:noVBand="1"/>
      </w:tblPr>
      <w:tblGrid>
        <w:gridCol w:w="1134"/>
        <w:gridCol w:w="2835"/>
        <w:gridCol w:w="2694"/>
        <w:gridCol w:w="3685"/>
      </w:tblGrid>
      <w:tr w:rsidR="000F4B3A" w:rsidRPr="000F4B3A" w:rsidTr="00B9771A">
        <w:tc>
          <w:tcPr>
            <w:tcW w:w="1134"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Код компетенции</w:t>
            </w:r>
          </w:p>
        </w:tc>
        <w:tc>
          <w:tcPr>
            <w:tcW w:w="2835"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компетенции</w:t>
            </w:r>
          </w:p>
        </w:tc>
        <w:tc>
          <w:tcPr>
            <w:tcW w:w="2694"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Индикаторы достижения компетенции</w:t>
            </w:r>
          </w:p>
        </w:tc>
        <w:tc>
          <w:tcPr>
            <w:tcW w:w="3685" w:type="dxa"/>
          </w:tcPr>
          <w:p w:rsidR="009F1BD6" w:rsidRPr="000F4B3A"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0F4B3A" w:rsidRPr="000F4B3A" w:rsidTr="00D23B14">
        <w:tc>
          <w:tcPr>
            <w:tcW w:w="1134" w:type="dxa"/>
          </w:tcPr>
          <w:p w:rsidR="00C57836" w:rsidRPr="000F4B3A" w:rsidRDefault="00C57836"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0F4B3A">
              <w:rPr>
                <w:rFonts w:ascii="Times New Roman" w:hAnsi="Times New Roman"/>
                <w:b/>
                <w:sz w:val="24"/>
                <w:szCs w:val="24"/>
                <w:lang w:eastAsia="ru-RU"/>
              </w:rPr>
              <w:t>ПКП - 3</w:t>
            </w:r>
          </w:p>
        </w:tc>
        <w:tc>
          <w:tcPr>
            <w:tcW w:w="2835" w:type="dxa"/>
          </w:tcPr>
          <w:p w:rsidR="00C57836" w:rsidRPr="000F4B3A" w:rsidRDefault="00C57836"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694" w:type="dxa"/>
          </w:tcPr>
          <w:p w:rsidR="00BC51A2" w:rsidRPr="000F4B3A" w:rsidRDefault="00BC51A2" w:rsidP="00BC51A2">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1. Применяет методологию политической науки для анализа акторов политического процесса разных уровней власти.</w:t>
            </w:r>
          </w:p>
          <w:p w:rsidR="00C57836" w:rsidRPr="000F4B3A" w:rsidRDefault="00BC51A2" w:rsidP="00BC51A2">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3685" w:type="dxa"/>
          </w:tcPr>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 Знать: методологический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инструментарий  политологии</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Уметь: использовать  методологический инструментарий политологии для анализа политических процессов</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 Знать: методы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моделирования и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прогнозирования</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моделирование и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прогнозирование по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отношению к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взаимоотношениям </w:t>
            </w:r>
          </w:p>
          <w:p w:rsidR="0037250D" w:rsidRPr="000F4B3A" w:rsidRDefault="0037250D" w:rsidP="0037250D">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политической власти и </w:t>
            </w:r>
          </w:p>
          <w:p w:rsidR="00916353" w:rsidRPr="000F4B3A" w:rsidRDefault="0037250D" w:rsidP="00F8131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бизнеса.</w:t>
            </w:r>
          </w:p>
        </w:tc>
      </w:tr>
      <w:tr w:rsidR="000F4B3A" w:rsidRPr="000F4B3A" w:rsidTr="00D23B14">
        <w:tc>
          <w:tcPr>
            <w:tcW w:w="1134" w:type="dxa"/>
          </w:tcPr>
          <w:p w:rsidR="00006FC4" w:rsidRPr="000F4B3A" w:rsidRDefault="00B9771A" w:rsidP="00D23B14">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0F4B3A">
              <w:rPr>
                <w:rFonts w:ascii="Times New Roman" w:hAnsi="Times New Roman"/>
                <w:b/>
                <w:sz w:val="24"/>
                <w:szCs w:val="24"/>
                <w:lang w:eastAsia="ru-RU"/>
              </w:rPr>
              <w:t>ПКН - 4</w:t>
            </w:r>
          </w:p>
        </w:tc>
        <w:tc>
          <w:tcPr>
            <w:tcW w:w="2835" w:type="dxa"/>
          </w:tcPr>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Способность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устанавливать причинно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следственные связи,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давать характеристику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оценку общественно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политическим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социально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экономическим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событиям и процессам,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выявляя их связь с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экономическим,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социальным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культурно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цивилизационным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контекстами, а также с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объективными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тенденциями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закономерностями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комплексного развития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на глобальном,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макрорегиональном,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национально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lastRenderedPageBreak/>
              <w:t xml:space="preserve">государственном,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региональном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локальном уровнях,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выявлять общественно</w:t>
            </w:r>
            <w:r w:rsidR="002D5058" w:rsidRPr="000F4B3A">
              <w:rPr>
                <w:rFonts w:ascii="Times New Roman" w:hAnsi="Times New Roman"/>
                <w:sz w:val="24"/>
                <w:szCs w:val="24"/>
                <w:lang w:eastAsia="ru-RU"/>
              </w:rPr>
              <w:t>-</w:t>
            </w:r>
            <w:r w:rsidRPr="000F4B3A">
              <w:rPr>
                <w:rFonts w:ascii="Times New Roman" w:hAnsi="Times New Roman"/>
                <w:sz w:val="24"/>
                <w:szCs w:val="24"/>
                <w:lang w:eastAsia="ru-RU"/>
              </w:rPr>
              <w:t xml:space="preserve">политические и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социальные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экономические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проблемы, требующие </w:t>
            </w:r>
          </w:p>
          <w:p w:rsidR="00BC51A2"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управленческого </w:t>
            </w:r>
          </w:p>
          <w:p w:rsidR="00006FC4" w:rsidRPr="000F4B3A" w:rsidRDefault="00BC51A2" w:rsidP="00BC51A2">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решения</w:t>
            </w:r>
          </w:p>
        </w:tc>
        <w:tc>
          <w:tcPr>
            <w:tcW w:w="2694" w:type="dxa"/>
          </w:tcPr>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lastRenderedPageBreak/>
              <w:t xml:space="preserve">1. Владеет методами 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навыками экспертной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оценки.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2. Выявляет тенденции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и закономерности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общественно</w:t>
            </w:r>
            <w:r w:rsidR="002D5058" w:rsidRPr="000F4B3A">
              <w:rPr>
                <w:rFonts w:ascii="Times New Roman" w:hAnsi="Times New Roman"/>
                <w:sz w:val="24"/>
                <w:szCs w:val="24"/>
              </w:rPr>
              <w:t>-</w:t>
            </w:r>
            <w:r w:rsidRPr="000F4B3A">
              <w:rPr>
                <w:rFonts w:ascii="Times New Roman" w:hAnsi="Times New Roman"/>
                <w:sz w:val="24"/>
                <w:szCs w:val="24"/>
              </w:rPr>
              <w:t xml:space="preserve">политического развития. </w:t>
            </w:r>
          </w:p>
          <w:p w:rsidR="00C57836" w:rsidRPr="000F4B3A" w:rsidRDefault="00C57836" w:rsidP="00C57836">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 xml:space="preserve">3. Продуцирует экспертное мнение в </w:t>
            </w:r>
          </w:p>
          <w:p w:rsidR="00C57836" w:rsidRPr="000F4B3A" w:rsidRDefault="00C57836" w:rsidP="00C57836">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публичном дискурсе.</w:t>
            </w:r>
          </w:p>
        </w:tc>
        <w:tc>
          <w:tcPr>
            <w:tcW w:w="3685" w:type="dxa"/>
          </w:tcPr>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1.Знать: экспертные методы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политическом анализе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региональных/этнополитических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процессов.</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методы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экспертных оценок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политических исследованиях.</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2.Знать: основные тенденции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современных общественно-политических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связь с экономическим,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социальным и культурно-цивилизационным контекстом.</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находить причинно-следственные связи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взаимозависимости между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общественно-политическими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одной стороны,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экономическими социальными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этнокультурными процессами, с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другой.</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lastRenderedPageBreak/>
              <w:t xml:space="preserve">3.Знать: содержание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механизмов и факторов развития.</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пользоваться навыками анализа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основных 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тенденции, выявления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 значимых вопросов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и инициирования развернутых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дискуссий в процессе </w:t>
            </w:r>
          </w:p>
          <w:p w:rsidR="00C6406E" w:rsidRPr="000F4B3A" w:rsidRDefault="002E69DA" w:rsidP="002E69DA">
            <w:pPr>
              <w:widowControl w:val="0"/>
              <w:tabs>
                <w:tab w:val="left" w:pos="540"/>
              </w:tabs>
              <w:autoSpaceDE w:val="0"/>
              <w:autoSpaceDN w:val="0"/>
              <w:adjustRightInd w:val="0"/>
              <w:ind w:firstLine="0"/>
              <w:contextualSpacing/>
              <w:rPr>
                <w:rFonts w:ascii="Times New Roman" w:hAnsi="Times New Roman"/>
                <w:b/>
                <w:sz w:val="44"/>
                <w:szCs w:val="44"/>
              </w:rPr>
            </w:pPr>
            <w:r w:rsidRPr="000F4B3A">
              <w:rPr>
                <w:rFonts w:ascii="Times New Roman" w:hAnsi="Times New Roman"/>
                <w:sz w:val="24"/>
                <w:szCs w:val="24"/>
              </w:rPr>
              <w:t>многосторонней коммуникации.</w:t>
            </w:r>
          </w:p>
        </w:tc>
      </w:tr>
    </w:tbl>
    <w:p w:rsidR="002E74A4" w:rsidRPr="000F4B3A" w:rsidRDefault="002E74A4" w:rsidP="007405DD">
      <w:pPr>
        <w:spacing w:line="360" w:lineRule="auto"/>
        <w:ind w:firstLine="0"/>
        <w:rPr>
          <w:rFonts w:ascii="Times New Roman" w:hAnsi="Times New Roman"/>
          <w:b/>
          <w:sz w:val="28"/>
          <w:szCs w:val="28"/>
          <w:lang w:eastAsia="ru-RU"/>
        </w:rPr>
      </w:pPr>
    </w:p>
    <w:p w:rsidR="007405DD" w:rsidRPr="000F4B3A" w:rsidRDefault="007405DD" w:rsidP="007405DD">
      <w:pPr>
        <w:spacing w:line="360" w:lineRule="auto"/>
        <w:ind w:firstLine="0"/>
        <w:rPr>
          <w:rFonts w:ascii="Times New Roman" w:hAnsi="Times New Roman"/>
          <w:b/>
          <w:sz w:val="28"/>
          <w:szCs w:val="28"/>
          <w:lang w:eastAsia="ru-RU"/>
        </w:rPr>
      </w:pPr>
      <w:r w:rsidRPr="000F4B3A">
        <w:rPr>
          <w:rFonts w:ascii="Times New Roman" w:hAnsi="Times New Roman"/>
          <w:b/>
          <w:sz w:val="28"/>
          <w:szCs w:val="28"/>
          <w:lang w:eastAsia="ru-RU"/>
        </w:rPr>
        <w:t>3.</w:t>
      </w:r>
      <w:r w:rsidR="00F52DF8" w:rsidRPr="000F4B3A">
        <w:rPr>
          <w:rFonts w:ascii="Times New Roman" w:hAnsi="Times New Roman"/>
          <w:b/>
          <w:sz w:val="28"/>
          <w:szCs w:val="28"/>
          <w:lang w:eastAsia="ru-RU"/>
        </w:rPr>
        <w:t xml:space="preserve"> </w:t>
      </w:r>
      <w:r w:rsidRPr="000F4B3A">
        <w:rPr>
          <w:rFonts w:ascii="Times New Roman" w:hAnsi="Times New Roman"/>
          <w:b/>
          <w:sz w:val="28"/>
          <w:szCs w:val="28"/>
          <w:lang w:eastAsia="ru-RU"/>
        </w:rPr>
        <w:t>Место дисциплины в структуре образовательной программы</w:t>
      </w:r>
    </w:p>
    <w:p w:rsidR="00B71F4F" w:rsidRPr="000F4B3A" w:rsidRDefault="00B71F4F" w:rsidP="00B71F4F">
      <w:pPr>
        <w:tabs>
          <w:tab w:val="left" w:pos="709"/>
          <w:tab w:val="left" w:pos="993"/>
        </w:tabs>
        <w:spacing w:line="360" w:lineRule="auto"/>
        <w:ind w:firstLine="567"/>
        <w:rPr>
          <w:rFonts w:ascii="Times New Roman" w:hAnsi="Times New Roman"/>
          <w:sz w:val="28"/>
          <w:szCs w:val="28"/>
        </w:rPr>
      </w:pPr>
      <w:r w:rsidRPr="000F4B3A">
        <w:rPr>
          <w:rFonts w:ascii="Times New Roman" w:hAnsi="Times New Roman"/>
          <w:sz w:val="28"/>
          <w:szCs w:val="28"/>
        </w:rPr>
        <w:t>Дисциплина «Региональная политика в РФ» входит в   цикл профиля (элективный) ОП «Политология» по направлению подготовки 41.03.04. Политология.</w:t>
      </w:r>
    </w:p>
    <w:p w:rsidR="007405DD" w:rsidRPr="000F4B3A" w:rsidRDefault="007405DD" w:rsidP="00D15622">
      <w:pPr>
        <w:keepNext/>
        <w:ind w:firstLine="0"/>
        <w:rPr>
          <w:rFonts w:ascii="Times New Roman" w:hAnsi="Times New Roman"/>
          <w:b/>
          <w:sz w:val="28"/>
          <w:szCs w:val="28"/>
          <w:lang w:eastAsia="ru-RU"/>
        </w:rPr>
      </w:pPr>
      <w:r w:rsidRPr="000F4B3A">
        <w:rPr>
          <w:rFonts w:ascii="Times New Roman" w:hAnsi="Times New Roman"/>
          <w:b/>
          <w:bCs/>
          <w:iCs/>
          <w:sz w:val="28"/>
          <w:szCs w:val="28"/>
        </w:rPr>
        <w:t>4</w:t>
      </w:r>
      <w:r w:rsidRPr="000F4B3A">
        <w:rPr>
          <w:rFonts w:ascii="Times New Roman" w:hAnsi="Times New Roman"/>
          <w:b/>
          <w:sz w:val="28"/>
          <w:szCs w:val="28"/>
          <w:lang w:eastAsia="ru-RU"/>
        </w:rPr>
        <w:t xml:space="preserve">. </w:t>
      </w:r>
      <w:r w:rsidR="00D15622" w:rsidRPr="000F4B3A">
        <w:rPr>
          <w:rFonts w:ascii="Times New Roman" w:hAnsi="Times New Roman"/>
          <w:b/>
          <w:sz w:val="28"/>
          <w:szCs w:val="28"/>
          <w:lang w:eastAsia="ru-RU"/>
        </w:rPr>
        <w:t>Объем дисциплины</w:t>
      </w:r>
      <w:r w:rsidR="007C1E1B" w:rsidRPr="000F4B3A">
        <w:rPr>
          <w:rFonts w:ascii="Times New Roman" w:hAnsi="Times New Roman"/>
          <w:b/>
          <w:sz w:val="28"/>
          <w:szCs w:val="28"/>
          <w:lang w:eastAsia="ru-RU"/>
        </w:rPr>
        <w:t xml:space="preserve"> </w:t>
      </w:r>
      <w:r w:rsidR="00D15622" w:rsidRPr="000F4B3A">
        <w:rPr>
          <w:rFonts w:ascii="Times New Roman" w:hAnsi="Times New Roman"/>
          <w:b/>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rsidR="00430F9C" w:rsidRPr="000F4B3A" w:rsidRDefault="00F52C51" w:rsidP="00F52C51">
      <w:pPr>
        <w:ind w:firstLine="0"/>
        <w:jc w:val="right"/>
        <w:rPr>
          <w:rFonts w:ascii="Times New Roman" w:hAnsi="Times New Roman"/>
          <w:sz w:val="24"/>
          <w:szCs w:val="24"/>
        </w:rPr>
      </w:pPr>
      <w:r w:rsidRPr="000F4B3A">
        <w:rPr>
          <w:rFonts w:ascii="Times New Roman" w:hAnsi="Times New Roman"/>
          <w:sz w:val="24"/>
          <w:szCs w:val="24"/>
        </w:rPr>
        <w:t xml:space="preserve">Таблица </w:t>
      </w:r>
      <w:r w:rsidR="001C6965" w:rsidRPr="000F4B3A">
        <w:rPr>
          <w:rFonts w:ascii="Times New Roman" w:hAnsi="Times New Roman"/>
          <w:sz w:val="24"/>
          <w:szCs w:val="24"/>
        </w:rPr>
        <w:t>2.</w:t>
      </w:r>
    </w:p>
    <w:p w:rsidR="001C6965" w:rsidRPr="000F4B3A" w:rsidRDefault="001C6965" w:rsidP="001C6965">
      <w:pPr>
        <w:ind w:firstLine="0"/>
        <w:jc w:val="center"/>
        <w:rPr>
          <w:rFonts w:ascii="Times New Roman" w:hAnsi="Times New Roman"/>
          <w:b/>
          <w:sz w:val="28"/>
          <w:szCs w:val="28"/>
          <w:lang w:eastAsia="ru-RU"/>
        </w:rPr>
      </w:pPr>
      <w:r w:rsidRPr="000F4B3A">
        <w:rPr>
          <w:rFonts w:ascii="Times New Roman" w:hAnsi="Times New Roman"/>
          <w:b/>
          <w:sz w:val="28"/>
          <w:szCs w:val="28"/>
          <w:lang w:eastAsia="ru-RU"/>
        </w:rPr>
        <w:t>Очная/очно-заочная формы</w:t>
      </w:r>
      <w:r w:rsidR="00F321BE" w:rsidRPr="000F4B3A">
        <w:rPr>
          <w:rFonts w:ascii="Times New Roman" w:hAnsi="Times New Roman"/>
          <w:b/>
          <w:sz w:val="28"/>
          <w:szCs w:val="28"/>
          <w:lang w:eastAsia="ru-RU"/>
        </w:rPr>
        <w:t xml:space="preserve"> </w:t>
      </w:r>
      <w:r w:rsidRPr="000F4B3A">
        <w:rPr>
          <w:rFonts w:ascii="Times New Roman" w:hAnsi="Times New Roman"/>
          <w:b/>
          <w:sz w:val="28"/>
          <w:szCs w:val="28"/>
          <w:lang w:eastAsia="ru-RU"/>
        </w:rPr>
        <w:t>обучения</w:t>
      </w:r>
      <w:r w:rsidR="00F321BE" w:rsidRPr="000F4B3A">
        <w:rPr>
          <w:rFonts w:ascii="Times New Roman" w:hAnsi="Times New Roman"/>
          <w:b/>
          <w:sz w:val="28"/>
          <w:szCs w:val="28"/>
          <w:lang w:eastAsia="ru-RU"/>
        </w:rPr>
        <w:t xml:space="preserve"> ИОО</w:t>
      </w:r>
    </w:p>
    <w:tbl>
      <w:tblPr>
        <w:tblStyle w:val="13"/>
        <w:tblW w:w="8755" w:type="dxa"/>
        <w:tblLayout w:type="fixed"/>
        <w:tblLook w:val="04A0" w:firstRow="1" w:lastRow="0" w:firstColumn="1" w:lastColumn="0" w:noHBand="0" w:noVBand="1"/>
      </w:tblPr>
      <w:tblGrid>
        <w:gridCol w:w="2972"/>
        <w:gridCol w:w="2948"/>
        <w:gridCol w:w="2835"/>
      </w:tblGrid>
      <w:tr w:rsidR="000F4B3A" w:rsidRPr="000F4B3A" w:rsidTr="00625719">
        <w:trPr>
          <w:trHeight w:val="630"/>
        </w:trPr>
        <w:tc>
          <w:tcPr>
            <w:tcW w:w="2972" w:type="dxa"/>
          </w:tcPr>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Вид учебной работы по дисциплине</w:t>
            </w:r>
          </w:p>
        </w:tc>
        <w:tc>
          <w:tcPr>
            <w:tcW w:w="2948"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Всего</w:t>
            </w:r>
          </w:p>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(в з/е и часах)</w:t>
            </w:r>
          </w:p>
        </w:tc>
        <w:tc>
          <w:tcPr>
            <w:tcW w:w="2835" w:type="dxa"/>
          </w:tcPr>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Семестр 7/8</w:t>
            </w:r>
          </w:p>
          <w:p w:rsidR="00625719" w:rsidRPr="000F4B3A" w:rsidRDefault="00625719" w:rsidP="00396F42">
            <w:pPr>
              <w:spacing w:line="360" w:lineRule="auto"/>
              <w:ind w:firstLine="0"/>
              <w:rPr>
                <w:rFonts w:ascii="Times New Roman" w:hAnsi="Times New Roman"/>
                <w:b/>
                <w:sz w:val="24"/>
                <w:szCs w:val="24"/>
              </w:rPr>
            </w:pPr>
            <w:r w:rsidRPr="000F4B3A">
              <w:rPr>
                <w:rFonts w:ascii="Times New Roman" w:hAnsi="Times New Roman"/>
                <w:b/>
                <w:sz w:val="24"/>
                <w:szCs w:val="24"/>
              </w:rPr>
              <w:t>(в часах)</w:t>
            </w:r>
          </w:p>
        </w:tc>
      </w:tr>
      <w:tr w:rsidR="000F4B3A" w:rsidRPr="000F4B3A" w:rsidTr="00625719">
        <w:tc>
          <w:tcPr>
            <w:tcW w:w="2972"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sz w:val="24"/>
                <w:szCs w:val="24"/>
              </w:rPr>
              <w:t>Общая трудоемкость дисциплины</w:t>
            </w:r>
          </w:p>
        </w:tc>
        <w:tc>
          <w:tcPr>
            <w:tcW w:w="2948" w:type="dxa"/>
          </w:tcPr>
          <w:p w:rsidR="00625719" w:rsidRPr="000F4B3A" w:rsidRDefault="00625719" w:rsidP="00396F42">
            <w:pPr>
              <w:ind w:firstLine="0"/>
              <w:rPr>
                <w:rFonts w:ascii="Times New Roman" w:hAnsi="Times New Roman"/>
                <w:sz w:val="24"/>
                <w:szCs w:val="24"/>
                <w:lang w:val="en-US"/>
              </w:rPr>
            </w:pPr>
            <w:r w:rsidRPr="000F4B3A">
              <w:rPr>
                <w:rFonts w:ascii="Times New Roman" w:hAnsi="Times New Roman"/>
                <w:sz w:val="24"/>
                <w:szCs w:val="24"/>
              </w:rPr>
              <w:t>3</w:t>
            </w:r>
            <w:r w:rsidRPr="000F4B3A">
              <w:rPr>
                <w:rFonts w:ascii="Times New Roman" w:hAnsi="Times New Roman"/>
                <w:sz w:val="24"/>
                <w:szCs w:val="24"/>
                <w:lang w:val="en-US"/>
              </w:rPr>
              <w:t>(</w:t>
            </w:r>
            <w:r w:rsidRPr="000F4B3A">
              <w:rPr>
                <w:rFonts w:ascii="Times New Roman" w:hAnsi="Times New Roman"/>
                <w:sz w:val="24"/>
                <w:szCs w:val="24"/>
              </w:rPr>
              <w:t>108</w:t>
            </w:r>
            <w:r w:rsidRPr="000F4B3A">
              <w:rPr>
                <w:rFonts w:ascii="Times New Roman" w:hAnsi="Times New Roman"/>
                <w:sz w:val="24"/>
                <w:szCs w:val="24"/>
                <w:lang w:val="en-US"/>
              </w:rPr>
              <w:t>)/</w:t>
            </w:r>
            <w:r w:rsidRPr="000F4B3A">
              <w:rPr>
                <w:rFonts w:ascii="Times New Roman" w:hAnsi="Times New Roman"/>
                <w:sz w:val="24"/>
                <w:szCs w:val="24"/>
              </w:rPr>
              <w:t xml:space="preserve"> 3</w:t>
            </w:r>
            <w:r w:rsidRPr="000F4B3A">
              <w:rPr>
                <w:rFonts w:ascii="Times New Roman" w:hAnsi="Times New Roman"/>
                <w:sz w:val="24"/>
                <w:szCs w:val="24"/>
                <w:lang w:val="en-US"/>
              </w:rPr>
              <w:t>(</w:t>
            </w:r>
            <w:r w:rsidRPr="000F4B3A">
              <w:rPr>
                <w:rFonts w:ascii="Times New Roman" w:hAnsi="Times New Roman"/>
                <w:sz w:val="24"/>
                <w:szCs w:val="24"/>
              </w:rPr>
              <w:t>108</w:t>
            </w:r>
            <w:r w:rsidRPr="000F4B3A">
              <w:rPr>
                <w:rFonts w:ascii="Times New Roman" w:hAnsi="Times New Roman"/>
                <w:sz w:val="24"/>
                <w:szCs w:val="24"/>
                <w:lang w:val="en-US"/>
              </w:rPr>
              <w:t>)</w:t>
            </w:r>
          </w:p>
          <w:p w:rsidR="00625719" w:rsidRPr="000F4B3A" w:rsidRDefault="00625719" w:rsidP="00396F42">
            <w:pPr>
              <w:ind w:firstLine="0"/>
              <w:rPr>
                <w:rFonts w:ascii="Times New Roman" w:hAnsi="Times New Roman"/>
                <w:sz w:val="24"/>
                <w:szCs w:val="24"/>
              </w:rPr>
            </w:pP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108</w:t>
            </w:r>
            <w:r w:rsidRPr="000F4B3A">
              <w:rPr>
                <w:rFonts w:ascii="Times New Roman" w:hAnsi="Times New Roman"/>
                <w:sz w:val="24"/>
                <w:szCs w:val="24"/>
                <w:lang w:val="en-US"/>
              </w:rPr>
              <w:t>/</w:t>
            </w:r>
            <w:r w:rsidRPr="000F4B3A">
              <w:rPr>
                <w:rFonts w:ascii="Times New Roman" w:hAnsi="Times New Roman"/>
                <w:sz w:val="24"/>
                <w:szCs w:val="24"/>
              </w:rPr>
              <w:t>108</w:t>
            </w:r>
          </w:p>
        </w:tc>
      </w:tr>
      <w:tr w:rsidR="000F4B3A" w:rsidRPr="000F4B3A" w:rsidTr="00625719">
        <w:tc>
          <w:tcPr>
            <w:tcW w:w="2972" w:type="dxa"/>
          </w:tcPr>
          <w:p w:rsidR="00625719" w:rsidRPr="000F4B3A" w:rsidRDefault="00625719" w:rsidP="00396F42">
            <w:pPr>
              <w:ind w:firstLine="0"/>
              <w:jc w:val="left"/>
              <w:rPr>
                <w:rFonts w:ascii="Times New Roman" w:hAnsi="Times New Roman"/>
                <w:b/>
                <w:i/>
                <w:sz w:val="24"/>
                <w:szCs w:val="24"/>
              </w:rPr>
            </w:pPr>
            <w:r w:rsidRPr="000F4B3A">
              <w:rPr>
                <w:rFonts w:ascii="Times New Roman" w:hAnsi="Times New Roman"/>
                <w:b/>
                <w:i/>
                <w:sz w:val="24"/>
                <w:szCs w:val="24"/>
              </w:rPr>
              <w:t>Контактная работа- Аудиторные занятия</w:t>
            </w:r>
          </w:p>
          <w:p w:rsidR="00625719" w:rsidRPr="000F4B3A" w:rsidRDefault="00625719" w:rsidP="00396F42">
            <w:pPr>
              <w:ind w:firstLine="0"/>
              <w:jc w:val="left"/>
              <w:rPr>
                <w:rFonts w:ascii="Times New Roman" w:hAnsi="Times New Roman"/>
                <w:sz w:val="24"/>
                <w:szCs w:val="24"/>
              </w:rPr>
            </w:pP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34</w:t>
            </w:r>
            <w:r w:rsidRPr="000F4B3A">
              <w:rPr>
                <w:rFonts w:ascii="Times New Roman" w:hAnsi="Times New Roman"/>
                <w:sz w:val="24"/>
                <w:szCs w:val="24"/>
                <w:lang w:val="en-US"/>
              </w:rPr>
              <w:t>/</w:t>
            </w:r>
            <w:r w:rsidRPr="000F4B3A">
              <w:rPr>
                <w:rFonts w:ascii="Times New Roman" w:hAnsi="Times New Roman"/>
                <w:sz w:val="24"/>
                <w:szCs w:val="24"/>
              </w:rPr>
              <w:t>32</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lang w:val="en-US"/>
              </w:rPr>
              <w:t>34/</w:t>
            </w:r>
            <w:r w:rsidRPr="000F4B3A">
              <w:rPr>
                <w:rFonts w:ascii="Times New Roman" w:hAnsi="Times New Roman"/>
                <w:sz w:val="24"/>
                <w:szCs w:val="24"/>
              </w:rPr>
              <w:t>32</w:t>
            </w:r>
          </w:p>
        </w:tc>
      </w:tr>
      <w:tr w:rsidR="000F4B3A" w:rsidRPr="000F4B3A" w:rsidTr="00625719">
        <w:tc>
          <w:tcPr>
            <w:tcW w:w="2972" w:type="dxa"/>
          </w:tcPr>
          <w:p w:rsidR="00625719" w:rsidRPr="000F4B3A" w:rsidRDefault="00625719" w:rsidP="00396F42">
            <w:pPr>
              <w:ind w:firstLine="0"/>
              <w:jc w:val="left"/>
              <w:rPr>
                <w:rFonts w:ascii="Times New Roman" w:hAnsi="Times New Roman"/>
                <w:i/>
                <w:sz w:val="24"/>
                <w:szCs w:val="24"/>
              </w:rPr>
            </w:pPr>
            <w:r w:rsidRPr="000F4B3A">
              <w:rPr>
                <w:rFonts w:ascii="Times New Roman" w:hAnsi="Times New Roman"/>
                <w:i/>
                <w:sz w:val="24"/>
                <w:szCs w:val="24"/>
              </w:rPr>
              <w:t xml:space="preserve">Лекции </w:t>
            </w:r>
          </w:p>
          <w:p w:rsidR="00625719" w:rsidRPr="000F4B3A" w:rsidRDefault="00625719" w:rsidP="00396F42">
            <w:pPr>
              <w:ind w:firstLine="0"/>
              <w:jc w:val="left"/>
              <w:rPr>
                <w:rFonts w:ascii="Times New Roman" w:hAnsi="Times New Roman"/>
                <w:sz w:val="24"/>
                <w:szCs w:val="24"/>
              </w:rPr>
            </w:pP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16</w:t>
            </w:r>
            <w:r w:rsidRPr="000F4B3A">
              <w:rPr>
                <w:rFonts w:ascii="Times New Roman" w:hAnsi="Times New Roman"/>
                <w:sz w:val="24"/>
                <w:szCs w:val="24"/>
                <w:lang w:val="en-US"/>
              </w:rPr>
              <w:t>/</w:t>
            </w:r>
            <w:r w:rsidRPr="000F4B3A">
              <w:rPr>
                <w:rFonts w:ascii="Times New Roman" w:hAnsi="Times New Roman"/>
                <w:sz w:val="24"/>
                <w:szCs w:val="24"/>
              </w:rPr>
              <w:t>8</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1</w:t>
            </w:r>
            <w:r w:rsidRPr="000F4B3A">
              <w:rPr>
                <w:rFonts w:ascii="Times New Roman" w:hAnsi="Times New Roman"/>
                <w:sz w:val="24"/>
                <w:szCs w:val="24"/>
                <w:lang w:val="en-US"/>
              </w:rPr>
              <w:t>6/</w:t>
            </w:r>
            <w:r w:rsidRPr="000F4B3A">
              <w:rPr>
                <w:rFonts w:ascii="Times New Roman" w:hAnsi="Times New Roman"/>
                <w:sz w:val="24"/>
                <w:szCs w:val="24"/>
              </w:rPr>
              <w:t>8</w:t>
            </w:r>
          </w:p>
        </w:tc>
      </w:tr>
      <w:tr w:rsidR="000F4B3A" w:rsidRPr="000F4B3A" w:rsidTr="00625719">
        <w:trPr>
          <w:trHeight w:val="615"/>
        </w:trPr>
        <w:tc>
          <w:tcPr>
            <w:tcW w:w="2972" w:type="dxa"/>
          </w:tcPr>
          <w:p w:rsidR="00625719" w:rsidRPr="000F4B3A" w:rsidRDefault="00625719" w:rsidP="00396F42">
            <w:pPr>
              <w:ind w:firstLine="0"/>
              <w:jc w:val="left"/>
              <w:rPr>
                <w:rFonts w:ascii="Times New Roman" w:hAnsi="Times New Roman"/>
                <w:i/>
                <w:sz w:val="24"/>
                <w:szCs w:val="24"/>
              </w:rPr>
            </w:pPr>
            <w:r w:rsidRPr="000F4B3A">
              <w:rPr>
                <w:rFonts w:ascii="Times New Roman" w:hAnsi="Times New Roman"/>
                <w:i/>
                <w:sz w:val="24"/>
                <w:szCs w:val="24"/>
              </w:rPr>
              <w:t>Семинары, практические  занятия</w:t>
            </w:r>
          </w:p>
        </w:tc>
        <w:tc>
          <w:tcPr>
            <w:tcW w:w="2948" w:type="dxa"/>
          </w:tcPr>
          <w:p w:rsidR="00625719" w:rsidRPr="000F4B3A" w:rsidRDefault="00625719" w:rsidP="00396F42">
            <w:pPr>
              <w:ind w:firstLine="0"/>
              <w:rPr>
                <w:rFonts w:ascii="Times New Roman" w:hAnsi="Times New Roman"/>
                <w:sz w:val="24"/>
                <w:szCs w:val="24"/>
                <w:lang w:val="en-US"/>
              </w:rPr>
            </w:pPr>
            <w:r w:rsidRPr="000F4B3A">
              <w:rPr>
                <w:rFonts w:ascii="Times New Roman" w:hAnsi="Times New Roman"/>
                <w:sz w:val="24"/>
                <w:szCs w:val="24"/>
              </w:rPr>
              <w:t>18</w:t>
            </w:r>
            <w:r w:rsidRPr="000F4B3A">
              <w:rPr>
                <w:rFonts w:ascii="Times New Roman" w:hAnsi="Times New Roman"/>
                <w:sz w:val="24"/>
                <w:szCs w:val="24"/>
                <w:lang w:val="en-US"/>
              </w:rPr>
              <w:t>/</w:t>
            </w:r>
            <w:r w:rsidRPr="000F4B3A">
              <w:rPr>
                <w:rFonts w:ascii="Times New Roman" w:hAnsi="Times New Roman"/>
                <w:sz w:val="24"/>
                <w:szCs w:val="24"/>
              </w:rPr>
              <w:t>2</w:t>
            </w:r>
            <w:r w:rsidRPr="000F4B3A">
              <w:rPr>
                <w:rFonts w:ascii="Times New Roman" w:hAnsi="Times New Roman"/>
                <w:sz w:val="24"/>
                <w:szCs w:val="24"/>
                <w:lang w:val="en-US"/>
              </w:rPr>
              <w:t>4</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lang w:val="en-US"/>
              </w:rPr>
              <w:t>18/</w:t>
            </w:r>
            <w:r w:rsidRPr="000F4B3A">
              <w:rPr>
                <w:rFonts w:ascii="Times New Roman" w:hAnsi="Times New Roman"/>
                <w:sz w:val="24"/>
                <w:szCs w:val="24"/>
              </w:rPr>
              <w:t>24</w:t>
            </w:r>
          </w:p>
        </w:tc>
      </w:tr>
      <w:tr w:rsidR="000F4B3A" w:rsidRPr="000F4B3A" w:rsidTr="00625719">
        <w:tc>
          <w:tcPr>
            <w:tcW w:w="2972" w:type="dxa"/>
          </w:tcPr>
          <w:p w:rsidR="00625719" w:rsidRPr="000F4B3A" w:rsidRDefault="00625719" w:rsidP="00396F42">
            <w:pPr>
              <w:ind w:firstLine="0"/>
              <w:jc w:val="left"/>
              <w:rPr>
                <w:rFonts w:ascii="Times New Roman" w:hAnsi="Times New Roman"/>
                <w:b/>
                <w:sz w:val="24"/>
                <w:szCs w:val="24"/>
              </w:rPr>
            </w:pPr>
            <w:r w:rsidRPr="000F4B3A">
              <w:rPr>
                <w:rFonts w:ascii="Times New Roman" w:hAnsi="Times New Roman"/>
                <w:b/>
                <w:i/>
                <w:sz w:val="24"/>
                <w:szCs w:val="24"/>
              </w:rPr>
              <w:t>Самостоятельная работа</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7</w:t>
            </w:r>
            <w:r w:rsidRPr="000F4B3A">
              <w:rPr>
                <w:rFonts w:ascii="Times New Roman" w:hAnsi="Times New Roman"/>
                <w:sz w:val="24"/>
                <w:szCs w:val="24"/>
                <w:lang w:val="en-US"/>
              </w:rPr>
              <w:t>4/</w:t>
            </w:r>
            <w:r w:rsidRPr="000F4B3A">
              <w:rPr>
                <w:rFonts w:ascii="Times New Roman" w:hAnsi="Times New Roman"/>
                <w:sz w:val="24"/>
                <w:szCs w:val="24"/>
              </w:rPr>
              <w:t>76</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74</w:t>
            </w:r>
            <w:r w:rsidRPr="000F4B3A">
              <w:rPr>
                <w:rFonts w:ascii="Times New Roman" w:hAnsi="Times New Roman"/>
                <w:sz w:val="24"/>
                <w:szCs w:val="24"/>
                <w:lang w:val="en-US"/>
              </w:rPr>
              <w:t>/</w:t>
            </w:r>
            <w:r w:rsidRPr="000F4B3A">
              <w:rPr>
                <w:rFonts w:ascii="Times New Roman" w:hAnsi="Times New Roman"/>
                <w:sz w:val="24"/>
                <w:szCs w:val="24"/>
              </w:rPr>
              <w:t>76</w:t>
            </w:r>
          </w:p>
        </w:tc>
      </w:tr>
      <w:tr w:rsidR="000F4B3A" w:rsidRPr="000F4B3A" w:rsidTr="00625719">
        <w:tc>
          <w:tcPr>
            <w:tcW w:w="2972" w:type="dxa"/>
          </w:tcPr>
          <w:p w:rsidR="00625719" w:rsidRPr="000F4B3A" w:rsidRDefault="00625719" w:rsidP="00396F42">
            <w:pPr>
              <w:ind w:firstLine="0"/>
              <w:jc w:val="left"/>
              <w:rPr>
                <w:rFonts w:ascii="Times New Roman" w:hAnsi="Times New Roman"/>
                <w:sz w:val="24"/>
                <w:szCs w:val="24"/>
              </w:rPr>
            </w:pPr>
            <w:r w:rsidRPr="000F4B3A">
              <w:rPr>
                <w:rFonts w:ascii="Times New Roman" w:hAnsi="Times New Roman"/>
                <w:sz w:val="24"/>
                <w:szCs w:val="24"/>
              </w:rPr>
              <w:t>Вид текущего контроля</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контрольная работа /  контрольная работа</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контрольная работа</w:t>
            </w:r>
            <w:r w:rsidRPr="000F4B3A">
              <w:rPr>
                <w:rFonts w:ascii="Times New Roman" w:hAnsi="Times New Roman"/>
                <w:sz w:val="24"/>
                <w:szCs w:val="24"/>
                <w:lang w:val="en-US"/>
              </w:rPr>
              <w:t>/</w:t>
            </w:r>
            <w:r w:rsidRPr="000F4B3A">
              <w:rPr>
                <w:rFonts w:ascii="Times New Roman" w:hAnsi="Times New Roman"/>
                <w:sz w:val="24"/>
                <w:szCs w:val="24"/>
              </w:rPr>
              <w:t xml:space="preserve"> контрольная работа</w:t>
            </w:r>
          </w:p>
        </w:tc>
      </w:tr>
      <w:tr w:rsidR="00625719" w:rsidRPr="000F4B3A" w:rsidTr="00625719">
        <w:tc>
          <w:tcPr>
            <w:tcW w:w="2972" w:type="dxa"/>
          </w:tcPr>
          <w:p w:rsidR="00625719" w:rsidRPr="000F4B3A" w:rsidRDefault="00625719" w:rsidP="00396F42">
            <w:pPr>
              <w:ind w:firstLine="0"/>
              <w:jc w:val="left"/>
              <w:rPr>
                <w:rFonts w:ascii="Times New Roman" w:hAnsi="Times New Roman"/>
                <w:sz w:val="24"/>
                <w:szCs w:val="24"/>
              </w:rPr>
            </w:pPr>
            <w:r w:rsidRPr="000F4B3A">
              <w:rPr>
                <w:rFonts w:ascii="Times New Roman" w:hAnsi="Times New Roman"/>
                <w:sz w:val="24"/>
                <w:szCs w:val="24"/>
              </w:rPr>
              <w:t>Вид промежуточной аттестации</w:t>
            </w:r>
          </w:p>
        </w:tc>
        <w:tc>
          <w:tcPr>
            <w:tcW w:w="2948"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зачет / зачет</w:t>
            </w:r>
          </w:p>
        </w:tc>
        <w:tc>
          <w:tcPr>
            <w:tcW w:w="2835" w:type="dxa"/>
          </w:tcPr>
          <w:p w:rsidR="00625719" w:rsidRPr="000F4B3A" w:rsidRDefault="00625719" w:rsidP="00396F42">
            <w:pPr>
              <w:ind w:firstLine="0"/>
              <w:rPr>
                <w:rFonts w:ascii="Times New Roman" w:hAnsi="Times New Roman"/>
                <w:sz w:val="24"/>
                <w:szCs w:val="24"/>
              </w:rPr>
            </w:pPr>
            <w:r w:rsidRPr="000F4B3A">
              <w:rPr>
                <w:rFonts w:ascii="Times New Roman" w:hAnsi="Times New Roman"/>
                <w:sz w:val="24"/>
                <w:szCs w:val="24"/>
              </w:rPr>
              <w:t xml:space="preserve">зачет </w:t>
            </w:r>
            <w:r w:rsidRPr="000F4B3A">
              <w:rPr>
                <w:rFonts w:ascii="Times New Roman" w:hAnsi="Times New Roman"/>
                <w:sz w:val="24"/>
                <w:szCs w:val="24"/>
                <w:lang w:val="en-US"/>
              </w:rPr>
              <w:t xml:space="preserve">/ </w:t>
            </w:r>
            <w:r w:rsidRPr="000F4B3A">
              <w:rPr>
                <w:rFonts w:ascii="Times New Roman" w:hAnsi="Times New Roman"/>
                <w:sz w:val="24"/>
                <w:szCs w:val="24"/>
              </w:rPr>
              <w:t>зачет</w:t>
            </w:r>
          </w:p>
        </w:tc>
      </w:tr>
    </w:tbl>
    <w:p w:rsidR="006D1F34" w:rsidRPr="000F4B3A" w:rsidRDefault="006D1F34" w:rsidP="006D1F34">
      <w:pPr>
        <w:spacing w:line="360" w:lineRule="auto"/>
        <w:ind w:firstLine="0"/>
        <w:rPr>
          <w:rFonts w:ascii="Times New Roman" w:hAnsi="Times New Roman"/>
          <w:b/>
          <w:sz w:val="24"/>
          <w:szCs w:val="24"/>
        </w:rPr>
      </w:pPr>
    </w:p>
    <w:p w:rsidR="00001A7D" w:rsidRPr="000F4B3A" w:rsidRDefault="00001A7D" w:rsidP="0058754B">
      <w:pPr>
        <w:ind w:firstLine="0"/>
        <w:jc w:val="left"/>
        <w:rPr>
          <w:rFonts w:ascii="Times New Roman" w:hAnsi="Times New Roman"/>
          <w:b/>
          <w:iCs/>
          <w:sz w:val="28"/>
          <w:szCs w:val="28"/>
        </w:rPr>
      </w:pPr>
      <w:r w:rsidRPr="000F4B3A">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B2E2D" w:rsidRPr="000F4B3A" w:rsidRDefault="00001A7D" w:rsidP="00001A7D">
      <w:pPr>
        <w:spacing w:line="360" w:lineRule="auto"/>
        <w:ind w:firstLine="1"/>
        <w:jc w:val="left"/>
        <w:rPr>
          <w:rFonts w:ascii="Times New Roman" w:hAnsi="Times New Roman"/>
          <w:b/>
          <w:sz w:val="28"/>
          <w:szCs w:val="28"/>
        </w:rPr>
      </w:pPr>
      <w:r w:rsidRPr="000F4B3A">
        <w:rPr>
          <w:rFonts w:ascii="Times New Roman" w:hAnsi="Times New Roman"/>
          <w:sz w:val="28"/>
          <w:szCs w:val="28"/>
        </w:rPr>
        <w:t xml:space="preserve"> </w:t>
      </w:r>
      <w:r w:rsidRPr="000F4B3A">
        <w:rPr>
          <w:rFonts w:ascii="Times New Roman" w:hAnsi="Times New Roman"/>
          <w:b/>
          <w:sz w:val="28"/>
          <w:szCs w:val="28"/>
        </w:rPr>
        <w:t>5.1. Содержание дисциплины</w:t>
      </w:r>
    </w:p>
    <w:p w:rsidR="00E13AE7" w:rsidRPr="000F4B3A" w:rsidRDefault="00F52DF8" w:rsidP="008273FC">
      <w:pPr>
        <w:rPr>
          <w:rFonts w:ascii="Times New Roman" w:hAnsi="Times New Roman"/>
          <w:sz w:val="28"/>
          <w:szCs w:val="28"/>
        </w:rPr>
      </w:pPr>
      <w:r w:rsidRPr="000F4B3A">
        <w:rPr>
          <w:rFonts w:ascii="Times New Roman" w:hAnsi="Times New Roman"/>
          <w:b/>
          <w:sz w:val="28"/>
          <w:szCs w:val="28"/>
        </w:rPr>
        <w:lastRenderedPageBreak/>
        <w:t>Тема 1. Теоретические и методологические основы региональной политики</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Региональная структура государства. Государство как территориально-политическая система. Факторы и формы регионализации. Территориально-государственное строительство. Бал</w:t>
      </w:r>
      <w:r w:rsidR="009F4F56" w:rsidRPr="000F4B3A">
        <w:rPr>
          <w:rFonts w:ascii="Times New Roman" w:hAnsi="Times New Roman"/>
          <w:sz w:val="28"/>
          <w:szCs w:val="28"/>
        </w:rPr>
        <w:t>анс</w:t>
      </w:r>
      <w:r w:rsidRPr="000F4B3A">
        <w:rPr>
          <w:rFonts w:ascii="Times New Roman" w:hAnsi="Times New Roman"/>
          <w:sz w:val="28"/>
          <w:szCs w:val="28"/>
        </w:rPr>
        <w:t xml:space="preserve"> отношений "центр — регионы". </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b/>
          <w:sz w:val="28"/>
          <w:szCs w:val="28"/>
        </w:rPr>
      </w:pPr>
      <w:r w:rsidRPr="000F4B3A">
        <w:rPr>
          <w:rFonts w:ascii="Times New Roman" w:hAnsi="Times New Roman"/>
          <w:b/>
          <w:sz w:val="28"/>
          <w:szCs w:val="28"/>
        </w:rPr>
        <w:t xml:space="preserve">Тема 2. </w:t>
      </w:r>
      <w:r w:rsidR="001B5921" w:rsidRPr="000F4B3A">
        <w:rPr>
          <w:rFonts w:ascii="Times New Roman" w:hAnsi="Times New Roman"/>
          <w:b/>
          <w:sz w:val="28"/>
          <w:szCs w:val="28"/>
        </w:rPr>
        <w:t>Федерализм</w:t>
      </w:r>
      <w:r w:rsidR="001B5921" w:rsidRPr="000F4B3A">
        <w:rPr>
          <w:rFonts w:ascii="Times New Roman" w:hAnsi="Times New Roman"/>
          <w:sz w:val="28"/>
          <w:szCs w:val="28"/>
        </w:rPr>
        <w:t>.</w:t>
      </w:r>
      <w:r w:rsidR="001B5921" w:rsidRPr="000F4B3A">
        <w:rPr>
          <w:rFonts w:ascii="Times New Roman" w:hAnsi="Times New Roman"/>
          <w:b/>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Понятие "федерализм". Концепции федерализма. Компаративные исследования федерализма. Генезис федерализма и исторические модели федерализации. Факторы федерализации. Классификации федераций. Территориально-политическая специфика федеративного государства. Особенности федеративной территориально-политической системы. Федерализм как основа региональной политики РФ.</w:t>
      </w:r>
    </w:p>
    <w:p w:rsidR="00F52DF8" w:rsidRPr="000F4B3A" w:rsidRDefault="00F52DF8" w:rsidP="008273FC">
      <w:pPr>
        <w:rPr>
          <w:rFonts w:ascii="Times New Roman" w:hAnsi="Times New Roman"/>
          <w:b/>
          <w:sz w:val="28"/>
          <w:szCs w:val="28"/>
        </w:rPr>
      </w:pPr>
    </w:p>
    <w:p w:rsidR="00F52DF8" w:rsidRPr="000F4B3A" w:rsidRDefault="00F52DF8" w:rsidP="008273FC">
      <w:pPr>
        <w:rPr>
          <w:rFonts w:ascii="Times New Roman" w:hAnsi="Times New Roman"/>
          <w:sz w:val="28"/>
          <w:szCs w:val="28"/>
        </w:rPr>
      </w:pPr>
      <w:r w:rsidRPr="000F4B3A">
        <w:rPr>
          <w:rFonts w:ascii="Times New Roman" w:hAnsi="Times New Roman"/>
          <w:b/>
          <w:sz w:val="28"/>
          <w:szCs w:val="28"/>
        </w:rPr>
        <w:t>Тема 3.</w:t>
      </w:r>
      <w:r w:rsidRPr="000F4B3A">
        <w:rPr>
          <w:rFonts w:ascii="Times New Roman" w:hAnsi="Times New Roman"/>
          <w:sz w:val="28"/>
          <w:szCs w:val="28"/>
        </w:rPr>
        <w:t xml:space="preserve"> </w:t>
      </w:r>
      <w:r w:rsidRPr="000F4B3A">
        <w:rPr>
          <w:rFonts w:ascii="Times New Roman" w:hAnsi="Times New Roman"/>
          <w:b/>
          <w:sz w:val="28"/>
          <w:szCs w:val="28"/>
        </w:rPr>
        <w:t>Исторические основы региональной политики России.</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 Отношения "центр — регионы" в средневековой России. Конфедеративно-вотчинная модель XIII—XIV вв. Переходная удельно-уездная модель XV в.</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 </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sz w:val="28"/>
          <w:szCs w:val="28"/>
        </w:rPr>
      </w:pPr>
      <w:r w:rsidRPr="000F4B3A">
        <w:rPr>
          <w:rFonts w:ascii="Times New Roman" w:hAnsi="Times New Roman"/>
          <w:b/>
          <w:sz w:val="28"/>
          <w:szCs w:val="28"/>
        </w:rPr>
        <w:t xml:space="preserve">Тема 4. </w:t>
      </w:r>
      <w:r w:rsidR="001B5921" w:rsidRPr="000F4B3A">
        <w:rPr>
          <w:rFonts w:ascii="Times New Roman" w:hAnsi="Times New Roman"/>
          <w:b/>
          <w:sz w:val="28"/>
          <w:szCs w:val="28"/>
        </w:rPr>
        <w:t xml:space="preserve">Региональная политика России </w:t>
      </w:r>
      <w:r w:rsidRPr="000F4B3A">
        <w:rPr>
          <w:rFonts w:ascii="Times New Roman" w:hAnsi="Times New Roman"/>
          <w:b/>
          <w:sz w:val="28"/>
          <w:szCs w:val="28"/>
        </w:rPr>
        <w:t>советского периода, формирование новой системы административно-территориального деления</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Национально-государственный 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планирование и управление. </w:t>
      </w:r>
    </w:p>
    <w:p w:rsidR="00F52DF8" w:rsidRPr="000F4B3A" w:rsidRDefault="00F52DF8" w:rsidP="008273FC">
      <w:pPr>
        <w:rPr>
          <w:rFonts w:ascii="Times New Roman" w:hAnsi="Times New Roman"/>
          <w:sz w:val="28"/>
          <w:szCs w:val="28"/>
        </w:rPr>
      </w:pPr>
    </w:p>
    <w:p w:rsidR="00F52DF8" w:rsidRPr="000F4B3A" w:rsidRDefault="00F52DF8" w:rsidP="008273FC">
      <w:pPr>
        <w:rPr>
          <w:rFonts w:ascii="Times New Roman" w:hAnsi="Times New Roman"/>
          <w:sz w:val="28"/>
          <w:szCs w:val="28"/>
        </w:rPr>
      </w:pPr>
      <w:r w:rsidRPr="000F4B3A">
        <w:rPr>
          <w:rFonts w:ascii="Times New Roman" w:hAnsi="Times New Roman"/>
          <w:b/>
          <w:sz w:val="28"/>
          <w:szCs w:val="28"/>
        </w:rPr>
        <w:t>Тема 5. Региональная структура современной России, её эволюция.</w:t>
      </w:r>
      <w:r w:rsidRPr="000F4B3A">
        <w:rPr>
          <w:rFonts w:ascii="Times New Roman" w:hAnsi="Times New Roman"/>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Влияние распада СССР на региональную структуру России. Факторы формирования региональной структуры, межрегиональные конфликты и проблема сепаратизма.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N 184-ФЗ. Проблемы дробности административно-территориального деления и укрупнения регионов. Система федеральных округов. </w:t>
      </w:r>
      <w:r w:rsidR="004172BD" w:rsidRPr="000F4B3A">
        <w:rPr>
          <w:rFonts w:ascii="Times New Roman" w:hAnsi="Times New Roman"/>
          <w:sz w:val="28"/>
          <w:szCs w:val="28"/>
        </w:rPr>
        <w:t xml:space="preserve">Указ Президента РФ «О полномочном представителе Президента Российской Федерации в федеральном округе». </w:t>
      </w:r>
      <w:r w:rsidRPr="000F4B3A">
        <w:rPr>
          <w:rFonts w:ascii="Times New Roman" w:hAnsi="Times New Roman"/>
          <w:sz w:val="28"/>
          <w:szCs w:val="28"/>
        </w:rPr>
        <w:t>Статус субъектов федерации и проблема территориально-</w:t>
      </w:r>
      <w:r w:rsidRPr="000F4B3A">
        <w:rPr>
          <w:rFonts w:ascii="Times New Roman" w:hAnsi="Times New Roman"/>
          <w:sz w:val="28"/>
          <w:szCs w:val="28"/>
        </w:rPr>
        <w:lastRenderedPageBreak/>
        <w:t>политической асимметрии. Статус российских республик и автономных округов. Межрегиональные границы и пограничные споры в современной России.</w:t>
      </w:r>
    </w:p>
    <w:p w:rsidR="00F52DF8" w:rsidRPr="000F4B3A" w:rsidRDefault="00F52DF8" w:rsidP="008273FC">
      <w:pPr>
        <w:rPr>
          <w:rFonts w:ascii="Times New Roman" w:hAnsi="Times New Roman"/>
          <w:sz w:val="28"/>
          <w:szCs w:val="28"/>
        </w:rPr>
      </w:pPr>
    </w:p>
    <w:p w:rsidR="00E13AE7" w:rsidRPr="000F4B3A" w:rsidRDefault="00F52DF8" w:rsidP="008273FC">
      <w:pPr>
        <w:rPr>
          <w:rFonts w:ascii="Times New Roman" w:hAnsi="Times New Roman"/>
          <w:b/>
          <w:sz w:val="28"/>
          <w:szCs w:val="28"/>
        </w:rPr>
      </w:pPr>
      <w:r w:rsidRPr="000F4B3A">
        <w:rPr>
          <w:rFonts w:ascii="Times New Roman" w:hAnsi="Times New Roman"/>
          <w:b/>
          <w:sz w:val="28"/>
          <w:szCs w:val="28"/>
        </w:rPr>
        <w:t>Тема 6. Региональная политика и баланс отношений "центр-регионы" в современной России</w:t>
      </w:r>
      <w:r w:rsidRPr="000F4B3A">
        <w:rPr>
          <w:rFonts w:ascii="Times New Roman" w:hAnsi="Times New Roman"/>
          <w:sz w:val="28"/>
          <w:szCs w:val="28"/>
        </w:rPr>
        <w:t>.</w:t>
      </w:r>
      <w:r w:rsidRPr="000F4B3A">
        <w:rPr>
          <w:rFonts w:ascii="Times New Roman" w:hAnsi="Times New Roman"/>
          <w:b/>
          <w:sz w:val="28"/>
          <w:szCs w:val="28"/>
        </w:rPr>
        <w:t xml:space="preserve"> </w:t>
      </w:r>
    </w:p>
    <w:p w:rsidR="00F52DF8" w:rsidRPr="000F4B3A" w:rsidRDefault="00F52DF8" w:rsidP="008273FC">
      <w:pPr>
        <w:rPr>
          <w:rFonts w:ascii="Times New Roman" w:hAnsi="Times New Roman"/>
          <w:sz w:val="28"/>
          <w:szCs w:val="28"/>
        </w:rPr>
      </w:pPr>
      <w:r w:rsidRPr="000F4B3A">
        <w:rPr>
          <w:rFonts w:ascii="Times New Roman" w:hAnsi="Times New Roman"/>
          <w:sz w:val="28"/>
          <w:szCs w:val="28"/>
        </w:rPr>
        <w:t xml:space="preserve">Федеральный центр как субъект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Разграничение полномочий между центром и регионами. Экономическая региональная политика как особая форма региональной политики. </w:t>
      </w:r>
    </w:p>
    <w:p w:rsidR="00F52DF8" w:rsidRPr="000F4B3A" w:rsidRDefault="00F52DF8" w:rsidP="008273FC">
      <w:pPr>
        <w:rPr>
          <w:rFonts w:ascii="Times New Roman" w:hAnsi="Times New Roman"/>
          <w:sz w:val="28"/>
          <w:szCs w:val="28"/>
        </w:rPr>
      </w:pPr>
    </w:p>
    <w:p w:rsidR="00F52DF8" w:rsidRPr="000F4B3A" w:rsidRDefault="00F52DF8" w:rsidP="008273FC">
      <w:pPr>
        <w:rPr>
          <w:rFonts w:ascii="Times New Roman" w:eastAsiaTheme="minorHAnsi" w:hAnsi="Times New Roman"/>
          <w:sz w:val="28"/>
          <w:szCs w:val="28"/>
        </w:rPr>
      </w:pPr>
      <w:r w:rsidRPr="000F4B3A">
        <w:rPr>
          <w:rFonts w:ascii="Times New Roman" w:hAnsi="Times New Roman"/>
          <w:b/>
          <w:sz w:val="28"/>
          <w:szCs w:val="28"/>
        </w:rPr>
        <w:t>Тема 7.</w:t>
      </w:r>
      <w:r w:rsidRPr="000F4B3A">
        <w:rPr>
          <w:rFonts w:ascii="Times New Roman" w:hAnsi="Times New Roman"/>
          <w:sz w:val="28"/>
          <w:szCs w:val="28"/>
        </w:rPr>
        <w:t xml:space="preserve"> </w:t>
      </w:r>
      <w:r w:rsidRPr="000F4B3A">
        <w:rPr>
          <w:rFonts w:ascii="Times New Roman" w:hAnsi="Times New Roman"/>
          <w:b/>
          <w:sz w:val="28"/>
          <w:szCs w:val="28"/>
        </w:rPr>
        <w:t>Региональная власть в РФ. Системы региональной власти.</w:t>
      </w:r>
      <w:r w:rsidRPr="000F4B3A">
        <w:rPr>
          <w:rFonts w:ascii="Times New Roman" w:hAnsi="Times New Roman"/>
          <w:sz w:val="28"/>
          <w:szCs w:val="28"/>
        </w:rPr>
        <w:t xml:space="preserve">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Разделение властей и система сдержек и противовесов в российских регионах. </w:t>
      </w:r>
      <w:r w:rsidR="009E252B" w:rsidRPr="000F4B3A">
        <w:rPr>
          <w:rFonts w:ascii="Times New Roman" w:eastAsiaTheme="minorHAnsi" w:hAnsi="Times New Roman"/>
          <w:sz w:val="28"/>
          <w:szCs w:val="28"/>
        </w:rPr>
        <w:t>ФЗ от 21 декабря 2021 г. № 414-ФЗ «Об общих принципах организации публичной власти в субъектах Российской Федерации» (последняя редакция).</w:t>
      </w:r>
      <w:r w:rsidR="00E84C15" w:rsidRPr="000F4B3A">
        <w:rPr>
          <w:rFonts w:ascii="Times New Roman" w:eastAsiaTheme="minorHAnsi" w:hAnsi="Times New Roman"/>
          <w:sz w:val="28"/>
          <w:szCs w:val="28"/>
        </w:rPr>
        <w:t xml:space="preserve"> </w:t>
      </w:r>
      <w:r w:rsidR="00E84C15" w:rsidRPr="000F4B3A">
        <w:rPr>
          <w:rFonts w:ascii="Times New Roman" w:hAnsi="Times New Roman"/>
          <w:sz w:val="28"/>
          <w:szCs w:val="28"/>
        </w:rPr>
        <w:t xml:space="preserve">Указ Президента РФ РФ от 13 мая 2000 г. N 849 «О полномочном представителе Президента Российской Федерации в федеральном округе» </w:t>
      </w:r>
      <w:r w:rsidR="00E84C15" w:rsidRPr="000F4B3A">
        <w:rPr>
          <w:rFonts w:ascii="Times New Roman" w:eastAsiaTheme="minorHAnsi" w:hAnsi="Times New Roman"/>
          <w:sz w:val="28"/>
          <w:szCs w:val="28"/>
        </w:rPr>
        <w:t>(последняя редакция)</w:t>
      </w:r>
      <w:r w:rsidR="00E84C15" w:rsidRPr="000F4B3A">
        <w:rPr>
          <w:rFonts w:ascii="Times New Roman" w:hAnsi="Times New Roman"/>
          <w:sz w:val="28"/>
          <w:szCs w:val="28"/>
        </w:rPr>
        <w:t>.</w:t>
      </w:r>
    </w:p>
    <w:p w:rsidR="009F4F56" w:rsidRPr="000F4B3A" w:rsidRDefault="009F4F56" w:rsidP="008273FC">
      <w:pPr>
        <w:rPr>
          <w:rFonts w:ascii="Times New Roman" w:eastAsiaTheme="minorHAnsi" w:hAnsi="Times New Roman"/>
          <w:sz w:val="28"/>
          <w:szCs w:val="28"/>
        </w:rPr>
      </w:pPr>
    </w:p>
    <w:p w:rsidR="00E13AE7" w:rsidRPr="000F4B3A" w:rsidRDefault="009F4F56" w:rsidP="008273FC">
      <w:pPr>
        <w:rPr>
          <w:rFonts w:ascii="Times New Roman" w:eastAsiaTheme="minorHAnsi" w:hAnsi="Times New Roman"/>
          <w:sz w:val="28"/>
          <w:szCs w:val="28"/>
        </w:rPr>
      </w:pPr>
      <w:r w:rsidRPr="000F4B3A">
        <w:rPr>
          <w:rFonts w:ascii="Times New Roman" w:eastAsiaTheme="minorHAnsi" w:hAnsi="Times New Roman"/>
          <w:b/>
          <w:sz w:val="28"/>
          <w:szCs w:val="28"/>
        </w:rPr>
        <w:t>Тема 8.</w:t>
      </w:r>
      <w:r w:rsidRPr="000F4B3A">
        <w:rPr>
          <w:rFonts w:ascii="Times New Roman" w:eastAsiaTheme="minorHAnsi" w:hAnsi="Times New Roman"/>
          <w:sz w:val="28"/>
          <w:szCs w:val="28"/>
        </w:rPr>
        <w:t xml:space="preserve"> </w:t>
      </w:r>
      <w:r w:rsidRPr="000F4B3A">
        <w:rPr>
          <w:rFonts w:ascii="Times New Roman" w:eastAsiaTheme="minorHAnsi" w:hAnsi="Times New Roman"/>
          <w:b/>
          <w:sz w:val="28"/>
          <w:szCs w:val="28"/>
        </w:rPr>
        <w:t>Местное самоуправление (МСУ) в России</w:t>
      </w:r>
      <w:r w:rsidRPr="000F4B3A">
        <w:rPr>
          <w:rFonts w:ascii="Times New Roman" w:eastAsiaTheme="minorHAnsi" w:hAnsi="Times New Roman"/>
          <w:sz w:val="28"/>
          <w:szCs w:val="28"/>
        </w:rPr>
        <w:t xml:space="preserve">. </w:t>
      </w:r>
    </w:p>
    <w:p w:rsidR="009F4F56" w:rsidRPr="000F4B3A" w:rsidRDefault="009F4F56" w:rsidP="008273FC">
      <w:pPr>
        <w:rPr>
          <w:rFonts w:ascii="Times New Roman" w:eastAsiaTheme="minorHAnsi" w:hAnsi="Times New Roman"/>
          <w:sz w:val="28"/>
          <w:szCs w:val="28"/>
        </w:rPr>
      </w:pPr>
      <w:r w:rsidRPr="000F4B3A">
        <w:rPr>
          <w:rFonts w:ascii="Times New Roman" w:hAnsi="Times New Roman"/>
          <w:sz w:val="28"/>
          <w:szCs w:val="28"/>
        </w:rPr>
        <w:t>Принципы организации местного самоуправления. Роль местного самоуправления в региональной политике.</w:t>
      </w:r>
      <w:r w:rsidR="00543FF8" w:rsidRPr="000F4B3A">
        <w:rPr>
          <w:rFonts w:ascii="Times New Roman" w:hAnsi="Times New Roman"/>
          <w:sz w:val="28"/>
          <w:szCs w:val="28"/>
        </w:rPr>
        <w:t xml:space="preserve"> Вовлеченность местного самоуправления в политические конфликты на федеральном и региональном уровнях. </w:t>
      </w:r>
    </w:p>
    <w:p w:rsidR="009F4F56" w:rsidRPr="000F4B3A" w:rsidRDefault="009F4F56" w:rsidP="008273FC">
      <w:pPr>
        <w:rPr>
          <w:rFonts w:ascii="Times New Roman" w:eastAsiaTheme="minorHAnsi" w:hAnsi="Times New Roman"/>
          <w:sz w:val="28"/>
          <w:szCs w:val="28"/>
        </w:rPr>
      </w:pPr>
      <w:r w:rsidRPr="000F4B3A">
        <w:rPr>
          <w:rFonts w:ascii="Times New Roman" w:eastAsiaTheme="minorHAnsi" w:hAnsi="Times New Roman"/>
          <w:sz w:val="28"/>
          <w:szCs w:val="28"/>
        </w:rPr>
        <w:t xml:space="preserve">ФЗ от 06.10. 2003 №131-ФЗ «Об общих принципах организации местного самоуправления в Российской Федерации» (последняя редакция). </w:t>
      </w:r>
    </w:p>
    <w:p w:rsidR="009F4F56" w:rsidRPr="000F4B3A" w:rsidRDefault="009F4F56" w:rsidP="008273FC">
      <w:pPr>
        <w:rPr>
          <w:rFonts w:ascii="Times New Roman" w:eastAsiaTheme="minorHAnsi" w:hAnsi="Times New Roman"/>
          <w:b/>
          <w:sz w:val="28"/>
          <w:szCs w:val="28"/>
        </w:rPr>
      </w:pPr>
    </w:p>
    <w:p w:rsidR="00E13AE7" w:rsidRPr="000F4B3A" w:rsidRDefault="009F4F56" w:rsidP="008273FC">
      <w:pPr>
        <w:rPr>
          <w:rFonts w:ascii="Times New Roman" w:eastAsiaTheme="minorHAnsi" w:hAnsi="Times New Roman"/>
          <w:sz w:val="28"/>
          <w:szCs w:val="28"/>
        </w:rPr>
      </w:pPr>
      <w:r w:rsidRPr="000F4B3A">
        <w:rPr>
          <w:rFonts w:ascii="Times New Roman" w:eastAsiaTheme="minorHAnsi" w:hAnsi="Times New Roman"/>
          <w:b/>
          <w:sz w:val="28"/>
          <w:szCs w:val="28"/>
        </w:rPr>
        <w:t xml:space="preserve">Тема </w:t>
      </w:r>
      <w:r w:rsidR="009E252B" w:rsidRPr="000F4B3A">
        <w:rPr>
          <w:rFonts w:ascii="Times New Roman" w:eastAsiaTheme="minorHAnsi" w:hAnsi="Times New Roman"/>
          <w:b/>
          <w:sz w:val="28"/>
          <w:szCs w:val="28"/>
        </w:rPr>
        <w:t>9</w:t>
      </w:r>
      <w:r w:rsidRPr="000F4B3A">
        <w:rPr>
          <w:rFonts w:ascii="Times New Roman" w:eastAsiaTheme="minorHAnsi" w:hAnsi="Times New Roman"/>
          <w:b/>
          <w:sz w:val="28"/>
          <w:szCs w:val="28"/>
        </w:rPr>
        <w:t>.</w:t>
      </w:r>
      <w:r w:rsidRPr="000F4B3A">
        <w:rPr>
          <w:rFonts w:ascii="Times New Roman" w:eastAsiaTheme="minorHAnsi" w:hAnsi="Times New Roman"/>
          <w:sz w:val="28"/>
          <w:szCs w:val="28"/>
        </w:rPr>
        <w:t xml:space="preserve"> </w:t>
      </w:r>
      <w:r w:rsidRPr="000F4B3A">
        <w:rPr>
          <w:rFonts w:ascii="Times New Roman" w:eastAsiaTheme="minorHAnsi" w:hAnsi="Times New Roman"/>
          <w:b/>
          <w:sz w:val="28"/>
          <w:szCs w:val="28"/>
        </w:rPr>
        <w:t>Региональная политика</w:t>
      </w:r>
      <w:r w:rsidR="009E252B" w:rsidRPr="000F4B3A">
        <w:rPr>
          <w:rFonts w:ascii="Times New Roman" w:eastAsiaTheme="minorHAnsi" w:hAnsi="Times New Roman"/>
          <w:b/>
          <w:sz w:val="28"/>
          <w:szCs w:val="28"/>
        </w:rPr>
        <w:t xml:space="preserve"> и политические конфликты</w:t>
      </w:r>
      <w:r w:rsidRPr="000F4B3A">
        <w:rPr>
          <w:rFonts w:ascii="Times New Roman" w:eastAsiaTheme="minorHAnsi" w:hAnsi="Times New Roman"/>
          <w:b/>
          <w:sz w:val="28"/>
          <w:szCs w:val="28"/>
        </w:rPr>
        <w:t xml:space="preserve"> в Федеральных округах РФ.</w:t>
      </w:r>
      <w:r w:rsidRPr="000F4B3A">
        <w:rPr>
          <w:rFonts w:ascii="Times New Roman" w:eastAsiaTheme="minorHAnsi" w:hAnsi="Times New Roman"/>
          <w:sz w:val="28"/>
          <w:szCs w:val="28"/>
        </w:rPr>
        <w:t xml:space="preserve"> </w:t>
      </w:r>
    </w:p>
    <w:p w:rsidR="009F4F56" w:rsidRPr="000F4B3A" w:rsidRDefault="009F4F56" w:rsidP="008273FC">
      <w:pPr>
        <w:rPr>
          <w:rFonts w:ascii="Times New Roman" w:eastAsiaTheme="minorHAnsi" w:hAnsi="Times New Roman"/>
          <w:sz w:val="28"/>
          <w:szCs w:val="28"/>
        </w:rPr>
      </w:pPr>
      <w:r w:rsidRPr="000F4B3A">
        <w:rPr>
          <w:rFonts w:ascii="Times New Roman" w:eastAsiaTheme="minorHAnsi" w:hAnsi="Times New Roman"/>
          <w:sz w:val="28"/>
          <w:szCs w:val="28"/>
        </w:rPr>
        <w:t>Общие политико-экономические особенности каждого округа, его регионов. Объекты, субъекты и формы региональной политики в округах. Региональные элиты. Механизмы влияния федерального центра на формирование политической элиты в регионе.</w:t>
      </w:r>
      <w:r w:rsidRPr="000F4B3A">
        <w:rPr>
          <w:rFonts w:ascii="Times New Roman" w:eastAsiaTheme="minorHAnsi" w:hAnsi="Times New Roman"/>
          <w:b/>
          <w:sz w:val="28"/>
          <w:szCs w:val="28"/>
        </w:rPr>
        <w:t xml:space="preserve"> </w:t>
      </w:r>
      <w:r w:rsidRPr="000F4B3A">
        <w:rPr>
          <w:rFonts w:ascii="Times New Roman" w:eastAsiaTheme="minorHAnsi" w:hAnsi="Times New Roman"/>
          <w:sz w:val="28"/>
          <w:szCs w:val="28"/>
        </w:rPr>
        <w:t>Основные политические конфликты в округах</w:t>
      </w:r>
      <w:r w:rsidR="009E252B" w:rsidRPr="000F4B3A">
        <w:rPr>
          <w:rFonts w:ascii="Times New Roman" w:eastAsiaTheme="minorHAnsi" w:hAnsi="Times New Roman"/>
          <w:sz w:val="28"/>
          <w:szCs w:val="28"/>
        </w:rPr>
        <w:t xml:space="preserve"> и регионах</w:t>
      </w:r>
      <w:r w:rsidRPr="000F4B3A">
        <w:rPr>
          <w:rFonts w:ascii="Times New Roman" w:eastAsiaTheme="minorHAnsi" w:hAnsi="Times New Roman"/>
          <w:sz w:val="28"/>
          <w:szCs w:val="28"/>
        </w:rPr>
        <w:t>. Перспективы развития регионов каждого округа.</w:t>
      </w:r>
      <w:r w:rsidR="00E84C15" w:rsidRPr="000F4B3A">
        <w:rPr>
          <w:rFonts w:ascii="Times New Roman" w:hAnsi="Times New Roman"/>
          <w:sz w:val="28"/>
          <w:szCs w:val="28"/>
        </w:rPr>
        <w:t xml:space="preserve"> </w:t>
      </w:r>
    </w:p>
    <w:p w:rsidR="00DE6D58" w:rsidRPr="000F4B3A" w:rsidRDefault="00DE6D58" w:rsidP="008273FC">
      <w:pPr>
        <w:ind w:firstLine="0"/>
        <w:rPr>
          <w:rFonts w:ascii="Times New Roman" w:hAnsi="Times New Roman"/>
          <w:sz w:val="28"/>
          <w:szCs w:val="28"/>
        </w:rPr>
      </w:pPr>
    </w:p>
    <w:p w:rsidR="00144800" w:rsidRPr="000F4B3A" w:rsidRDefault="00144800"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E13AE7" w:rsidRPr="000F4B3A" w:rsidRDefault="00E13AE7" w:rsidP="005D65D8">
      <w:pPr>
        <w:rPr>
          <w:rFonts w:ascii="Times New Roman" w:hAnsi="Times New Roman"/>
          <w:sz w:val="28"/>
          <w:szCs w:val="28"/>
        </w:rPr>
      </w:pPr>
    </w:p>
    <w:p w:rsidR="00DF1F1D" w:rsidRPr="000F4B3A" w:rsidRDefault="00DF1F1D" w:rsidP="00480A4C">
      <w:pPr>
        <w:pStyle w:val="a4"/>
        <w:spacing w:before="0" w:beforeAutospacing="0" w:after="0" w:afterAutospacing="0" w:line="360" w:lineRule="auto"/>
        <w:jc w:val="both"/>
        <w:rPr>
          <w:b/>
          <w:iCs/>
          <w:sz w:val="28"/>
          <w:szCs w:val="28"/>
          <w:lang w:eastAsia="en-US"/>
        </w:rPr>
      </w:pPr>
      <w:r w:rsidRPr="000F4B3A">
        <w:rPr>
          <w:b/>
          <w:iCs/>
          <w:sz w:val="28"/>
          <w:szCs w:val="28"/>
          <w:lang w:eastAsia="en-US"/>
        </w:rPr>
        <w:lastRenderedPageBreak/>
        <w:t>5.2. Учебно-тематический план</w:t>
      </w:r>
    </w:p>
    <w:p w:rsidR="00D278E2" w:rsidRPr="000F4B3A" w:rsidRDefault="00D278E2" w:rsidP="00D278E2">
      <w:pPr>
        <w:ind w:firstLine="0"/>
        <w:jc w:val="center"/>
        <w:rPr>
          <w:rFonts w:ascii="Times New Roman" w:hAnsi="Times New Roman"/>
          <w:b/>
          <w:sz w:val="28"/>
          <w:szCs w:val="28"/>
          <w:lang w:eastAsia="ru-RU"/>
        </w:rPr>
      </w:pPr>
      <w:r w:rsidRPr="000F4B3A">
        <w:rPr>
          <w:rFonts w:ascii="Times New Roman" w:hAnsi="Times New Roman"/>
          <w:b/>
          <w:sz w:val="28"/>
          <w:szCs w:val="28"/>
          <w:lang w:eastAsia="ru-RU"/>
        </w:rPr>
        <w:t>Очная/очно-заочная формы обучения</w:t>
      </w:r>
      <w:r w:rsidR="00F321BE" w:rsidRPr="000F4B3A">
        <w:rPr>
          <w:rFonts w:ascii="Times New Roman" w:hAnsi="Times New Roman"/>
          <w:b/>
          <w:sz w:val="28"/>
          <w:szCs w:val="28"/>
          <w:lang w:eastAsia="ru-RU"/>
        </w:rPr>
        <w:t xml:space="preserve"> ИОО</w:t>
      </w:r>
    </w:p>
    <w:p w:rsidR="00480A4C" w:rsidRPr="000F4B3A" w:rsidRDefault="00480A4C" w:rsidP="00480A4C">
      <w:pPr>
        <w:spacing w:line="360" w:lineRule="auto"/>
        <w:ind w:firstLine="0"/>
        <w:jc w:val="right"/>
        <w:rPr>
          <w:rFonts w:ascii="Times New Roman" w:hAnsi="Times New Roman"/>
          <w:sz w:val="24"/>
          <w:szCs w:val="24"/>
        </w:rPr>
      </w:pPr>
      <w:r w:rsidRPr="000F4B3A">
        <w:rPr>
          <w:rFonts w:ascii="Times New Roman" w:hAnsi="Times New Roman"/>
          <w:sz w:val="24"/>
          <w:szCs w:val="24"/>
        </w:rPr>
        <w:t xml:space="preserve">                    Таблица </w:t>
      </w:r>
      <w:r w:rsidR="00774ABD" w:rsidRPr="000F4B3A">
        <w:rPr>
          <w:rFonts w:ascii="Times New Roman" w:hAnsi="Times New Roman"/>
          <w:sz w:val="24"/>
          <w:szCs w:val="24"/>
        </w:rPr>
        <w:t>3.</w:t>
      </w: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3"/>
        <w:gridCol w:w="992"/>
        <w:gridCol w:w="879"/>
        <w:gridCol w:w="1134"/>
        <w:gridCol w:w="993"/>
        <w:gridCol w:w="2664"/>
      </w:tblGrid>
      <w:tr w:rsidR="000F4B3A" w:rsidRPr="000F4B3A" w:rsidTr="009079F4">
        <w:tc>
          <w:tcPr>
            <w:tcW w:w="567" w:type="dxa"/>
            <w:vMerge w:val="restart"/>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709"/>
              <w:rPr>
                <w:rFonts w:ascii="Times New Roman" w:hAnsi="Times New Roman"/>
                <w:sz w:val="24"/>
                <w:szCs w:val="24"/>
              </w:rPr>
            </w:pPr>
            <w:r w:rsidRPr="000F4B3A">
              <w:rPr>
                <w:rFonts w:ascii="Times New Roman" w:hAnsi="Times New Roman"/>
                <w:sz w:val="24"/>
                <w:szCs w:val="24"/>
              </w:rPr>
              <w:t>П№п/п</w:t>
            </w:r>
          </w:p>
          <w:p w:rsidR="00122559" w:rsidRPr="000F4B3A" w:rsidRDefault="00122559" w:rsidP="00122559">
            <w:pPr>
              <w:tabs>
                <w:tab w:val="left" w:pos="709"/>
                <w:tab w:val="left" w:pos="993"/>
              </w:tabs>
              <w:ind w:firstLine="709"/>
              <w:rPr>
                <w:rFonts w:ascii="Times New Roman" w:hAnsi="Times New Roman"/>
                <w:sz w:val="24"/>
                <w:szCs w:val="24"/>
              </w:rPr>
            </w:pPr>
          </w:p>
        </w:tc>
        <w:tc>
          <w:tcPr>
            <w:tcW w:w="2410" w:type="dxa"/>
            <w:vMerge w:val="restart"/>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122559"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Наименование</w:t>
            </w:r>
          </w:p>
          <w:p w:rsidR="00122559" w:rsidRPr="000F4B3A" w:rsidRDefault="00480A4C"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тем (разделов</w:t>
            </w:r>
            <w:r w:rsidR="00122559" w:rsidRPr="000F4B3A">
              <w:rPr>
                <w:rFonts w:ascii="Times New Roman" w:hAnsi="Times New Roman"/>
                <w:sz w:val="24"/>
                <w:szCs w:val="24"/>
              </w:rPr>
              <w:t>)</w:t>
            </w:r>
          </w:p>
          <w:p w:rsidR="00122559" w:rsidRPr="000F4B3A" w:rsidRDefault="00122559" w:rsidP="00122559">
            <w:pPr>
              <w:tabs>
                <w:tab w:val="left" w:pos="709"/>
                <w:tab w:val="left" w:pos="993"/>
              </w:tabs>
              <w:ind w:firstLine="0"/>
              <w:jc w:val="center"/>
              <w:rPr>
                <w:rFonts w:ascii="Times New Roman" w:hAnsi="Times New Roman"/>
                <w:sz w:val="24"/>
                <w:szCs w:val="24"/>
              </w:rPr>
            </w:pPr>
            <w:r w:rsidRPr="000F4B3A">
              <w:rPr>
                <w:rFonts w:ascii="Times New Roman" w:hAnsi="Times New Roman"/>
                <w:sz w:val="24"/>
                <w:szCs w:val="24"/>
              </w:rPr>
              <w:t>дисциплины</w:t>
            </w:r>
          </w:p>
        </w:tc>
        <w:tc>
          <w:tcPr>
            <w:tcW w:w="4991" w:type="dxa"/>
            <w:gridSpan w:val="5"/>
          </w:tcPr>
          <w:p w:rsidR="00122559" w:rsidRPr="000F4B3A" w:rsidRDefault="00122559" w:rsidP="00122559">
            <w:pPr>
              <w:tabs>
                <w:tab w:val="left" w:pos="709"/>
                <w:tab w:val="left" w:pos="993"/>
              </w:tabs>
              <w:ind w:firstLine="709"/>
              <w:jc w:val="center"/>
              <w:rPr>
                <w:rFonts w:ascii="Times New Roman" w:hAnsi="Times New Roman"/>
                <w:sz w:val="24"/>
                <w:szCs w:val="24"/>
              </w:rPr>
            </w:pPr>
            <w:r w:rsidRPr="000F4B3A">
              <w:rPr>
                <w:rFonts w:ascii="Times New Roman" w:hAnsi="Times New Roman"/>
                <w:sz w:val="24"/>
                <w:szCs w:val="24"/>
              </w:rPr>
              <w:t>Трудоёмкость в часах</w:t>
            </w:r>
          </w:p>
        </w:tc>
        <w:tc>
          <w:tcPr>
            <w:tcW w:w="2664" w:type="dxa"/>
            <w:vMerge w:val="restart"/>
          </w:tcPr>
          <w:p w:rsidR="00122559" w:rsidRPr="000F4B3A" w:rsidRDefault="00122559" w:rsidP="00122559">
            <w:pPr>
              <w:tabs>
                <w:tab w:val="left" w:pos="-108"/>
                <w:tab w:val="left" w:pos="1343"/>
              </w:tabs>
              <w:ind w:right="-108" w:firstLine="34"/>
              <w:rPr>
                <w:rFonts w:ascii="Times New Roman" w:hAnsi="Times New Roman"/>
                <w:sz w:val="24"/>
                <w:szCs w:val="24"/>
              </w:rPr>
            </w:pPr>
            <w:r w:rsidRPr="000F4B3A">
              <w:rPr>
                <w:rFonts w:ascii="Times New Roman" w:hAnsi="Times New Roman"/>
                <w:sz w:val="24"/>
                <w:szCs w:val="24"/>
              </w:rPr>
              <w:t>Формы текущего контроля успеваемости</w:t>
            </w:r>
          </w:p>
        </w:tc>
      </w:tr>
      <w:tr w:rsidR="000F4B3A" w:rsidRPr="000F4B3A" w:rsidTr="009079F4">
        <w:tc>
          <w:tcPr>
            <w:tcW w:w="567" w:type="dxa"/>
            <w:vMerge/>
          </w:tcPr>
          <w:p w:rsidR="00122559" w:rsidRPr="000F4B3A" w:rsidRDefault="00122559" w:rsidP="00122559">
            <w:pPr>
              <w:tabs>
                <w:tab w:val="left" w:pos="709"/>
                <w:tab w:val="left" w:pos="993"/>
              </w:tabs>
              <w:ind w:firstLine="709"/>
              <w:rPr>
                <w:rFonts w:ascii="Times New Roman" w:hAnsi="Times New Roman"/>
                <w:sz w:val="24"/>
                <w:szCs w:val="24"/>
              </w:rPr>
            </w:pPr>
          </w:p>
        </w:tc>
        <w:tc>
          <w:tcPr>
            <w:tcW w:w="2410" w:type="dxa"/>
            <w:vMerge/>
          </w:tcPr>
          <w:p w:rsidR="00122559" w:rsidRPr="000F4B3A" w:rsidRDefault="00122559" w:rsidP="00122559">
            <w:pPr>
              <w:tabs>
                <w:tab w:val="left" w:pos="709"/>
                <w:tab w:val="left" w:pos="993"/>
              </w:tabs>
              <w:ind w:firstLine="709"/>
              <w:rPr>
                <w:rFonts w:ascii="Times New Roman" w:hAnsi="Times New Roman"/>
                <w:sz w:val="24"/>
                <w:szCs w:val="24"/>
              </w:rPr>
            </w:pPr>
          </w:p>
        </w:tc>
        <w:tc>
          <w:tcPr>
            <w:tcW w:w="993" w:type="dxa"/>
            <w:vMerge w:val="restart"/>
          </w:tcPr>
          <w:p w:rsidR="00122559" w:rsidRPr="000F4B3A" w:rsidRDefault="00122559" w:rsidP="00122559">
            <w:pPr>
              <w:tabs>
                <w:tab w:val="left" w:pos="884"/>
                <w:tab w:val="left" w:pos="993"/>
              </w:tabs>
              <w:ind w:firstLine="0"/>
              <w:rPr>
                <w:rFonts w:ascii="Times New Roman" w:hAnsi="Times New Roman"/>
                <w:sz w:val="24"/>
                <w:szCs w:val="24"/>
              </w:rPr>
            </w:pPr>
            <w:r w:rsidRPr="000F4B3A">
              <w:rPr>
                <w:rFonts w:ascii="Times New Roman" w:hAnsi="Times New Roman"/>
                <w:sz w:val="24"/>
                <w:szCs w:val="24"/>
              </w:rPr>
              <w:t xml:space="preserve">Всего </w:t>
            </w:r>
          </w:p>
          <w:p w:rsidR="00122559" w:rsidRPr="000F4B3A" w:rsidRDefault="00122559" w:rsidP="00122559">
            <w:pPr>
              <w:tabs>
                <w:tab w:val="left" w:pos="884"/>
                <w:tab w:val="left" w:pos="993"/>
              </w:tabs>
              <w:ind w:firstLine="175"/>
              <w:rPr>
                <w:rFonts w:ascii="Times New Roman" w:hAnsi="Times New Roman"/>
                <w:sz w:val="24"/>
                <w:szCs w:val="24"/>
              </w:rPr>
            </w:pPr>
          </w:p>
        </w:tc>
        <w:tc>
          <w:tcPr>
            <w:tcW w:w="3005" w:type="dxa"/>
            <w:gridSpan w:val="3"/>
          </w:tcPr>
          <w:p w:rsidR="00122559" w:rsidRPr="000F4B3A" w:rsidRDefault="00122559" w:rsidP="00122559">
            <w:pPr>
              <w:tabs>
                <w:tab w:val="left" w:pos="709"/>
                <w:tab w:val="left" w:pos="993"/>
              </w:tabs>
              <w:ind w:firstLine="709"/>
              <w:rPr>
                <w:rFonts w:ascii="Times New Roman" w:hAnsi="Times New Roman"/>
                <w:sz w:val="24"/>
                <w:szCs w:val="24"/>
              </w:rPr>
            </w:pPr>
          </w:p>
          <w:p w:rsidR="00122559" w:rsidRPr="000F4B3A" w:rsidRDefault="00ED3626" w:rsidP="00122559">
            <w:pPr>
              <w:tabs>
                <w:tab w:val="left" w:pos="709"/>
                <w:tab w:val="left" w:pos="993"/>
              </w:tabs>
              <w:ind w:firstLine="709"/>
              <w:rPr>
                <w:rFonts w:ascii="Times New Roman" w:hAnsi="Times New Roman"/>
                <w:sz w:val="24"/>
                <w:szCs w:val="24"/>
              </w:rPr>
            </w:pPr>
            <w:r w:rsidRPr="000F4B3A">
              <w:rPr>
                <w:rFonts w:ascii="Times New Roman" w:hAnsi="Times New Roman"/>
                <w:sz w:val="24"/>
                <w:szCs w:val="24"/>
              </w:rPr>
              <w:t>Контактная работа -</w:t>
            </w:r>
            <w:r w:rsidR="00122559" w:rsidRPr="000F4B3A">
              <w:rPr>
                <w:rFonts w:ascii="Times New Roman" w:hAnsi="Times New Roman"/>
                <w:sz w:val="24"/>
                <w:szCs w:val="24"/>
              </w:rPr>
              <w:t>Аудиторная работа</w:t>
            </w:r>
          </w:p>
        </w:tc>
        <w:tc>
          <w:tcPr>
            <w:tcW w:w="993" w:type="dxa"/>
            <w:vMerge w:val="restart"/>
          </w:tcPr>
          <w:p w:rsidR="00ED3626" w:rsidRPr="000F4B3A" w:rsidRDefault="00122559" w:rsidP="00122559">
            <w:pPr>
              <w:tabs>
                <w:tab w:val="left" w:pos="709"/>
                <w:tab w:val="left" w:pos="993"/>
              </w:tabs>
              <w:ind w:firstLine="0"/>
              <w:rPr>
                <w:rFonts w:ascii="Times New Roman" w:hAnsi="Times New Roman"/>
                <w:sz w:val="24"/>
                <w:szCs w:val="24"/>
              </w:rPr>
            </w:pPr>
            <w:r w:rsidRPr="000F4B3A">
              <w:rPr>
                <w:rFonts w:ascii="Times New Roman" w:hAnsi="Times New Roman"/>
                <w:sz w:val="24"/>
                <w:szCs w:val="24"/>
              </w:rPr>
              <w:t xml:space="preserve">Сам. </w:t>
            </w:r>
          </w:p>
          <w:p w:rsidR="00122559" w:rsidRPr="000F4B3A" w:rsidRDefault="00122559" w:rsidP="00122559">
            <w:pPr>
              <w:tabs>
                <w:tab w:val="left" w:pos="709"/>
                <w:tab w:val="left" w:pos="993"/>
              </w:tabs>
              <w:ind w:firstLine="0"/>
              <w:rPr>
                <w:rFonts w:ascii="Times New Roman" w:hAnsi="Times New Roman"/>
                <w:sz w:val="24"/>
                <w:szCs w:val="24"/>
              </w:rPr>
            </w:pPr>
            <w:r w:rsidRPr="000F4B3A">
              <w:rPr>
                <w:rFonts w:ascii="Times New Roman" w:hAnsi="Times New Roman"/>
                <w:sz w:val="24"/>
                <w:szCs w:val="24"/>
              </w:rPr>
              <w:t>работа</w:t>
            </w:r>
          </w:p>
          <w:p w:rsidR="00122559" w:rsidRPr="000F4B3A" w:rsidRDefault="00122559" w:rsidP="00122559">
            <w:pPr>
              <w:tabs>
                <w:tab w:val="left" w:pos="709"/>
                <w:tab w:val="left" w:pos="993"/>
              </w:tabs>
              <w:ind w:firstLine="176"/>
              <w:jc w:val="center"/>
              <w:rPr>
                <w:rFonts w:ascii="Times New Roman" w:hAnsi="Times New Roman"/>
                <w:sz w:val="24"/>
                <w:szCs w:val="24"/>
              </w:rPr>
            </w:pPr>
          </w:p>
        </w:tc>
        <w:tc>
          <w:tcPr>
            <w:tcW w:w="2664" w:type="dxa"/>
            <w:vMerge/>
          </w:tcPr>
          <w:p w:rsidR="00122559" w:rsidRPr="000F4B3A" w:rsidRDefault="00122559" w:rsidP="00122559">
            <w:pPr>
              <w:tabs>
                <w:tab w:val="left" w:pos="709"/>
                <w:tab w:val="left" w:pos="993"/>
              </w:tabs>
              <w:ind w:firstLine="0"/>
              <w:rPr>
                <w:rFonts w:ascii="Times New Roman" w:hAnsi="Times New Roman"/>
                <w:sz w:val="24"/>
                <w:szCs w:val="24"/>
              </w:rPr>
            </w:pPr>
          </w:p>
        </w:tc>
      </w:tr>
      <w:tr w:rsidR="000F4B3A" w:rsidRPr="000F4B3A" w:rsidTr="009079F4">
        <w:trPr>
          <w:trHeight w:val="1623"/>
        </w:trPr>
        <w:tc>
          <w:tcPr>
            <w:tcW w:w="567" w:type="dxa"/>
            <w:vMerge/>
          </w:tcPr>
          <w:p w:rsidR="00ED3626" w:rsidRPr="000F4B3A" w:rsidRDefault="00ED3626" w:rsidP="00122559">
            <w:pPr>
              <w:tabs>
                <w:tab w:val="left" w:pos="709"/>
                <w:tab w:val="left" w:pos="993"/>
              </w:tabs>
              <w:ind w:firstLine="709"/>
              <w:rPr>
                <w:rFonts w:ascii="Times New Roman" w:hAnsi="Times New Roman"/>
                <w:sz w:val="24"/>
                <w:szCs w:val="24"/>
              </w:rPr>
            </w:pPr>
          </w:p>
        </w:tc>
        <w:tc>
          <w:tcPr>
            <w:tcW w:w="2410" w:type="dxa"/>
            <w:vMerge/>
          </w:tcPr>
          <w:p w:rsidR="00ED3626" w:rsidRPr="000F4B3A" w:rsidRDefault="00ED3626" w:rsidP="00122559">
            <w:pPr>
              <w:tabs>
                <w:tab w:val="left" w:pos="709"/>
                <w:tab w:val="left" w:pos="993"/>
              </w:tabs>
              <w:ind w:firstLine="709"/>
              <w:rPr>
                <w:rFonts w:ascii="Times New Roman" w:hAnsi="Times New Roman"/>
                <w:sz w:val="24"/>
                <w:szCs w:val="24"/>
              </w:rPr>
            </w:pPr>
          </w:p>
        </w:tc>
        <w:tc>
          <w:tcPr>
            <w:tcW w:w="993" w:type="dxa"/>
            <w:vMerge/>
          </w:tcPr>
          <w:p w:rsidR="00ED3626" w:rsidRPr="000F4B3A" w:rsidRDefault="00ED3626" w:rsidP="00122559">
            <w:pPr>
              <w:tabs>
                <w:tab w:val="left" w:pos="709"/>
                <w:tab w:val="left" w:pos="993"/>
              </w:tabs>
              <w:ind w:firstLine="709"/>
              <w:jc w:val="center"/>
              <w:rPr>
                <w:rFonts w:ascii="Times New Roman" w:hAnsi="Times New Roman"/>
                <w:sz w:val="24"/>
                <w:szCs w:val="24"/>
              </w:rPr>
            </w:pPr>
          </w:p>
        </w:tc>
        <w:tc>
          <w:tcPr>
            <w:tcW w:w="992" w:type="dxa"/>
          </w:tcPr>
          <w:p w:rsidR="00ED3626" w:rsidRPr="000F4B3A" w:rsidRDefault="00ED3626" w:rsidP="00122559">
            <w:pPr>
              <w:tabs>
                <w:tab w:val="left" w:pos="960"/>
                <w:tab w:val="left" w:pos="993"/>
              </w:tabs>
              <w:ind w:firstLine="0"/>
              <w:rPr>
                <w:rFonts w:ascii="Times New Roman" w:hAnsi="Times New Roman"/>
                <w:sz w:val="24"/>
                <w:szCs w:val="24"/>
              </w:rPr>
            </w:pPr>
            <w:r w:rsidRPr="000F4B3A">
              <w:rPr>
                <w:rFonts w:ascii="Times New Roman" w:hAnsi="Times New Roman"/>
                <w:sz w:val="24"/>
                <w:szCs w:val="24"/>
              </w:rPr>
              <w:t>Общая, в т.ч.:</w:t>
            </w:r>
          </w:p>
        </w:tc>
        <w:tc>
          <w:tcPr>
            <w:tcW w:w="879" w:type="dxa"/>
          </w:tcPr>
          <w:p w:rsidR="00ED3626" w:rsidRPr="000F4B3A" w:rsidRDefault="00ED3626" w:rsidP="00122559">
            <w:pPr>
              <w:tabs>
                <w:tab w:val="left" w:pos="709"/>
                <w:tab w:val="left" w:pos="993"/>
              </w:tabs>
              <w:ind w:firstLine="34"/>
              <w:rPr>
                <w:rFonts w:ascii="Times New Roman" w:hAnsi="Times New Roman"/>
                <w:sz w:val="24"/>
                <w:szCs w:val="24"/>
              </w:rPr>
            </w:pPr>
            <w:r w:rsidRPr="000F4B3A">
              <w:rPr>
                <w:rFonts w:ascii="Times New Roman" w:hAnsi="Times New Roman"/>
                <w:sz w:val="24"/>
                <w:szCs w:val="24"/>
              </w:rPr>
              <w:t>Лекции</w:t>
            </w:r>
          </w:p>
        </w:tc>
        <w:tc>
          <w:tcPr>
            <w:tcW w:w="1134" w:type="dxa"/>
          </w:tcPr>
          <w:p w:rsidR="00ED3626" w:rsidRPr="000F4B3A" w:rsidRDefault="00ED3626" w:rsidP="00144800">
            <w:pPr>
              <w:tabs>
                <w:tab w:val="left" w:pos="709"/>
                <w:tab w:val="left" w:pos="993"/>
              </w:tabs>
              <w:ind w:firstLine="34"/>
              <w:jc w:val="center"/>
              <w:rPr>
                <w:rFonts w:ascii="Times New Roman" w:hAnsi="Times New Roman"/>
                <w:sz w:val="24"/>
                <w:szCs w:val="24"/>
              </w:rPr>
            </w:pPr>
            <w:r w:rsidRPr="000F4B3A">
              <w:rPr>
                <w:rFonts w:ascii="Times New Roman" w:hAnsi="Times New Roman"/>
                <w:sz w:val="24"/>
                <w:szCs w:val="24"/>
              </w:rPr>
              <w:t>Семинары, практические  занятия</w:t>
            </w:r>
          </w:p>
        </w:tc>
        <w:tc>
          <w:tcPr>
            <w:tcW w:w="993" w:type="dxa"/>
            <w:vMerge/>
          </w:tcPr>
          <w:p w:rsidR="00ED3626" w:rsidRPr="000F4B3A" w:rsidRDefault="00ED3626" w:rsidP="00122559">
            <w:pPr>
              <w:tabs>
                <w:tab w:val="left" w:pos="709"/>
                <w:tab w:val="left" w:pos="993"/>
              </w:tabs>
              <w:ind w:firstLine="176"/>
              <w:jc w:val="center"/>
              <w:rPr>
                <w:rFonts w:ascii="Times New Roman" w:hAnsi="Times New Roman"/>
                <w:sz w:val="24"/>
                <w:szCs w:val="24"/>
              </w:rPr>
            </w:pPr>
          </w:p>
        </w:tc>
        <w:tc>
          <w:tcPr>
            <w:tcW w:w="2664" w:type="dxa"/>
            <w:vMerge/>
          </w:tcPr>
          <w:p w:rsidR="00ED3626" w:rsidRPr="000F4B3A" w:rsidRDefault="00ED3626" w:rsidP="00122559">
            <w:pPr>
              <w:tabs>
                <w:tab w:val="left" w:pos="709"/>
                <w:tab w:val="left" w:pos="993"/>
              </w:tabs>
              <w:ind w:firstLine="176"/>
              <w:jc w:val="center"/>
              <w:rPr>
                <w:rFonts w:ascii="Times New Roman" w:hAnsi="Times New Roman"/>
                <w:sz w:val="24"/>
                <w:szCs w:val="24"/>
              </w:rPr>
            </w:pPr>
          </w:p>
        </w:tc>
      </w:tr>
      <w:tr w:rsidR="000F4B3A" w:rsidRPr="000F4B3A" w:rsidTr="009079F4">
        <w:tc>
          <w:tcPr>
            <w:tcW w:w="567" w:type="dxa"/>
          </w:tcPr>
          <w:p w:rsidR="00ED3626" w:rsidRPr="000F4B3A" w:rsidRDefault="00ED3626" w:rsidP="00122559">
            <w:pPr>
              <w:pStyle w:val="a4"/>
              <w:spacing w:before="0" w:beforeAutospacing="0" w:after="0" w:afterAutospacing="0" w:line="360" w:lineRule="auto"/>
              <w:jc w:val="both"/>
              <w:rPr>
                <w:lang w:eastAsia="en-US"/>
              </w:rPr>
            </w:pPr>
            <w:r w:rsidRPr="000F4B3A">
              <w:rPr>
                <w:lang w:eastAsia="en-US"/>
              </w:rPr>
              <w:t>1.</w:t>
            </w:r>
          </w:p>
        </w:tc>
        <w:tc>
          <w:tcPr>
            <w:tcW w:w="2410" w:type="dxa"/>
            <w:vAlign w:val="center"/>
          </w:tcPr>
          <w:p w:rsidR="00ED3626" w:rsidRPr="000F4B3A" w:rsidRDefault="001B5921" w:rsidP="00604732">
            <w:pPr>
              <w:ind w:left="-71" w:firstLine="0"/>
              <w:jc w:val="left"/>
              <w:rPr>
                <w:rStyle w:val="a3"/>
                <w:rFonts w:ascii="Times New Roman" w:hAnsi="Times New Roman"/>
                <w:b w:val="0"/>
                <w:sz w:val="24"/>
                <w:szCs w:val="24"/>
              </w:rPr>
            </w:pPr>
            <w:r w:rsidRPr="000F4B3A">
              <w:rPr>
                <w:rFonts w:ascii="Times New Roman" w:hAnsi="Times New Roman"/>
                <w:sz w:val="24"/>
                <w:szCs w:val="24"/>
              </w:rPr>
              <w:t xml:space="preserve">Теоретические и методологические основы региональной политики. </w:t>
            </w:r>
          </w:p>
        </w:tc>
        <w:tc>
          <w:tcPr>
            <w:tcW w:w="993" w:type="dxa"/>
          </w:tcPr>
          <w:p w:rsidR="00ED3626" w:rsidRPr="000F4B3A" w:rsidRDefault="0009543F" w:rsidP="00CE263F">
            <w:pPr>
              <w:pStyle w:val="a4"/>
              <w:spacing w:before="0" w:beforeAutospacing="0" w:after="0" w:afterAutospacing="0" w:line="360" w:lineRule="auto"/>
              <w:jc w:val="center"/>
              <w:rPr>
                <w:rStyle w:val="a3"/>
                <w:b w:val="0"/>
              </w:rPr>
            </w:pPr>
            <w:r w:rsidRPr="000F4B3A">
              <w:rPr>
                <w:rStyle w:val="a3"/>
                <w:b w:val="0"/>
              </w:rPr>
              <w:t>10</w:t>
            </w:r>
            <w:r w:rsidR="00EC50E5" w:rsidRPr="000F4B3A">
              <w:rPr>
                <w:rStyle w:val="a3"/>
                <w:b w:val="0"/>
                <w:lang w:val="en-US"/>
              </w:rPr>
              <w:t>/</w:t>
            </w:r>
            <w:r w:rsidR="006267F3" w:rsidRPr="000F4B3A">
              <w:rPr>
                <w:rStyle w:val="a3"/>
                <w:b w:val="0"/>
              </w:rPr>
              <w:t>1</w:t>
            </w:r>
            <w:r w:rsidRPr="000F4B3A">
              <w:rPr>
                <w:rStyle w:val="a3"/>
                <w:b w:val="0"/>
              </w:rPr>
              <w:t>0</w:t>
            </w:r>
          </w:p>
        </w:tc>
        <w:tc>
          <w:tcPr>
            <w:tcW w:w="992" w:type="dxa"/>
          </w:tcPr>
          <w:p w:rsidR="00ED3626" w:rsidRPr="000F4B3A" w:rsidRDefault="00C52271" w:rsidP="00122559">
            <w:pPr>
              <w:pStyle w:val="a4"/>
              <w:spacing w:before="0" w:beforeAutospacing="0" w:after="0" w:afterAutospacing="0" w:line="360" w:lineRule="auto"/>
              <w:jc w:val="both"/>
              <w:rPr>
                <w:rStyle w:val="a3"/>
                <w:b w:val="0"/>
              </w:rPr>
            </w:pPr>
            <w:r w:rsidRPr="000F4B3A">
              <w:rPr>
                <w:rStyle w:val="a3"/>
                <w:b w:val="0"/>
                <w:lang w:val="en-US"/>
              </w:rPr>
              <w:t>4/</w:t>
            </w:r>
            <w:r w:rsidR="00310039" w:rsidRPr="000F4B3A">
              <w:rPr>
                <w:rStyle w:val="a3"/>
                <w:b w:val="0"/>
              </w:rPr>
              <w:t>4</w:t>
            </w:r>
          </w:p>
        </w:tc>
        <w:tc>
          <w:tcPr>
            <w:tcW w:w="879" w:type="dxa"/>
          </w:tcPr>
          <w:p w:rsidR="00ED3626" w:rsidRPr="000F4B3A" w:rsidRDefault="006C28EA" w:rsidP="00122559">
            <w:pPr>
              <w:pStyle w:val="a4"/>
              <w:spacing w:before="0" w:beforeAutospacing="0" w:after="0" w:afterAutospacing="0" w:line="360" w:lineRule="auto"/>
              <w:jc w:val="center"/>
              <w:rPr>
                <w:rStyle w:val="a3"/>
                <w:b w:val="0"/>
              </w:rPr>
            </w:pPr>
            <w:r w:rsidRPr="000F4B3A">
              <w:rPr>
                <w:rStyle w:val="a3"/>
                <w:b w:val="0"/>
                <w:lang w:val="en-US"/>
              </w:rPr>
              <w:t>2/</w:t>
            </w:r>
            <w:r w:rsidR="00310039" w:rsidRPr="000F4B3A">
              <w:rPr>
                <w:rStyle w:val="a3"/>
                <w:b w:val="0"/>
              </w:rPr>
              <w:t>2</w:t>
            </w:r>
          </w:p>
        </w:tc>
        <w:tc>
          <w:tcPr>
            <w:tcW w:w="1134" w:type="dxa"/>
          </w:tcPr>
          <w:p w:rsidR="00ED3626" w:rsidRPr="000F4B3A" w:rsidRDefault="0023605C" w:rsidP="00122559">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D3626" w:rsidRPr="000F4B3A" w:rsidRDefault="009928D7" w:rsidP="002B6DA6">
            <w:pPr>
              <w:pStyle w:val="a4"/>
              <w:spacing w:before="0" w:beforeAutospacing="0" w:after="0" w:afterAutospacing="0" w:line="360" w:lineRule="auto"/>
              <w:jc w:val="center"/>
              <w:rPr>
                <w:rStyle w:val="a3"/>
                <w:b w:val="0"/>
              </w:rPr>
            </w:pPr>
            <w:r w:rsidRPr="000F4B3A">
              <w:rPr>
                <w:rStyle w:val="a3"/>
                <w:b w:val="0"/>
              </w:rPr>
              <w:t>6</w:t>
            </w:r>
            <w:r w:rsidR="008522CA" w:rsidRPr="000F4B3A">
              <w:rPr>
                <w:rStyle w:val="a3"/>
                <w:b w:val="0"/>
                <w:lang w:val="en-US"/>
              </w:rPr>
              <w:t>/</w:t>
            </w:r>
            <w:r w:rsidRPr="000F4B3A">
              <w:rPr>
                <w:rStyle w:val="a3"/>
                <w:b w:val="0"/>
              </w:rPr>
              <w:t>6</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D3626" w:rsidRPr="000F4B3A" w:rsidRDefault="00ED3626" w:rsidP="00F3173E">
            <w:pPr>
              <w:ind w:firstLine="0"/>
              <w:jc w:val="center"/>
              <w:rPr>
                <w:rFonts w:ascii="Times New Roman" w:hAnsi="Times New Roman"/>
                <w:sz w:val="24"/>
                <w:szCs w:val="24"/>
              </w:rPr>
            </w:pPr>
            <w:r w:rsidRPr="000F4B3A">
              <w:rPr>
                <w:rFonts w:ascii="Times New Roman" w:hAnsi="Times New Roman"/>
                <w:sz w:val="24"/>
                <w:szCs w:val="24"/>
              </w:rPr>
              <w:t>2.</w:t>
            </w:r>
          </w:p>
        </w:tc>
        <w:tc>
          <w:tcPr>
            <w:tcW w:w="2410" w:type="dxa"/>
            <w:vAlign w:val="center"/>
          </w:tcPr>
          <w:p w:rsidR="00ED3626" w:rsidRPr="000F4B3A" w:rsidRDefault="001B5921" w:rsidP="009F4F56">
            <w:pPr>
              <w:ind w:firstLine="0"/>
              <w:jc w:val="left"/>
              <w:rPr>
                <w:rFonts w:ascii="Times New Roman" w:hAnsi="Times New Roman"/>
                <w:bCs/>
                <w:sz w:val="24"/>
                <w:szCs w:val="24"/>
                <w:lang w:eastAsia="ru-RU"/>
              </w:rPr>
            </w:pPr>
            <w:r w:rsidRPr="000F4B3A">
              <w:rPr>
                <w:rFonts w:ascii="Times New Roman" w:hAnsi="Times New Roman"/>
                <w:sz w:val="24"/>
                <w:szCs w:val="24"/>
              </w:rPr>
              <w:t xml:space="preserve">Федерализм. </w:t>
            </w:r>
          </w:p>
        </w:tc>
        <w:tc>
          <w:tcPr>
            <w:tcW w:w="993" w:type="dxa"/>
          </w:tcPr>
          <w:p w:rsidR="00ED3626"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t>12</w:t>
            </w:r>
            <w:r w:rsidR="00EC50E5" w:rsidRPr="000F4B3A">
              <w:rPr>
                <w:rFonts w:ascii="Times New Roman" w:hAnsi="Times New Roman"/>
                <w:bCs/>
                <w:sz w:val="24"/>
                <w:szCs w:val="24"/>
                <w:lang w:val="en-US" w:eastAsia="ru-RU"/>
              </w:rPr>
              <w:t>/</w:t>
            </w:r>
            <w:r w:rsidRPr="000F4B3A">
              <w:rPr>
                <w:rFonts w:ascii="Times New Roman" w:hAnsi="Times New Roman"/>
                <w:bCs/>
                <w:sz w:val="24"/>
                <w:szCs w:val="24"/>
                <w:lang w:eastAsia="ru-RU"/>
              </w:rPr>
              <w:t>10</w:t>
            </w:r>
          </w:p>
        </w:tc>
        <w:tc>
          <w:tcPr>
            <w:tcW w:w="992" w:type="dxa"/>
          </w:tcPr>
          <w:p w:rsidR="00ED3626"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4/</w:t>
            </w:r>
            <w:r w:rsidR="009079F4" w:rsidRPr="000F4B3A">
              <w:rPr>
                <w:rStyle w:val="a3"/>
                <w:rFonts w:ascii="Times New Roman" w:hAnsi="Times New Roman"/>
                <w:b w:val="0"/>
                <w:sz w:val="24"/>
                <w:szCs w:val="24"/>
              </w:rPr>
              <w:t>2</w:t>
            </w:r>
          </w:p>
        </w:tc>
        <w:tc>
          <w:tcPr>
            <w:tcW w:w="879" w:type="dxa"/>
          </w:tcPr>
          <w:p w:rsidR="00ED3626" w:rsidRPr="000F4B3A" w:rsidRDefault="006C28EA"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002D5058" w:rsidRPr="000F4B3A">
              <w:rPr>
                <w:rStyle w:val="a3"/>
                <w:rFonts w:ascii="Times New Roman" w:hAnsi="Times New Roman"/>
                <w:b w:val="0"/>
                <w:sz w:val="24"/>
                <w:szCs w:val="24"/>
              </w:rPr>
              <w:t>-</w:t>
            </w:r>
          </w:p>
        </w:tc>
        <w:tc>
          <w:tcPr>
            <w:tcW w:w="1134" w:type="dxa"/>
          </w:tcPr>
          <w:p w:rsidR="00ED3626" w:rsidRPr="000F4B3A" w:rsidRDefault="00E60F0C" w:rsidP="00F3173E">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D3626"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rPr>
          <w:trHeight w:val="699"/>
        </w:trPr>
        <w:tc>
          <w:tcPr>
            <w:tcW w:w="567" w:type="dxa"/>
          </w:tcPr>
          <w:p w:rsidR="00ED3626" w:rsidRPr="000F4B3A" w:rsidRDefault="00ED3626" w:rsidP="00F3173E">
            <w:pPr>
              <w:ind w:firstLine="0"/>
              <w:jc w:val="center"/>
              <w:rPr>
                <w:rFonts w:ascii="Times New Roman" w:hAnsi="Times New Roman"/>
                <w:sz w:val="24"/>
                <w:szCs w:val="24"/>
              </w:rPr>
            </w:pPr>
            <w:r w:rsidRPr="000F4B3A">
              <w:rPr>
                <w:rFonts w:ascii="Times New Roman" w:hAnsi="Times New Roman"/>
                <w:sz w:val="24"/>
                <w:szCs w:val="24"/>
              </w:rPr>
              <w:t>3.</w:t>
            </w:r>
          </w:p>
        </w:tc>
        <w:tc>
          <w:tcPr>
            <w:tcW w:w="2410" w:type="dxa"/>
            <w:vAlign w:val="center"/>
          </w:tcPr>
          <w:p w:rsidR="00ED3626" w:rsidRPr="000F4B3A" w:rsidRDefault="001B5921" w:rsidP="001B5921">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00ED3626" w:rsidRPr="000F4B3A">
              <w:rPr>
                <w:rFonts w:ascii="Times New Roman" w:hAnsi="Times New Roman"/>
                <w:bCs/>
                <w:sz w:val="24"/>
                <w:szCs w:val="24"/>
              </w:rPr>
              <w:t>.</w:t>
            </w:r>
          </w:p>
        </w:tc>
        <w:tc>
          <w:tcPr>
            <w:tcW w:w="993" w:type="dxa"/>
          </w:tcPr>
          <w:p w:rsidR="00ED3626"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00EC50E5"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12</w:t>
            </w:r>
          </w:p>
        </w:tc>
        <w:tc>
          <w:tcPr>
            <w:tcW w:w="992" w:type="dxa"/>
          </w:tcPr>
          <w:p w:rsidR="00ED3626"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D3626" w:rsidRPr="000F4B3A" w:rsidRDefault="006C28EA"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/2</w:t>
            </w:r>
          </w:p>
        </w:tc>
        <w:tc>
          <w:tcPr>
            <w:tcW w:w="1134" w:type="dxa"/>
          </w:tcPr>
          <w:p w:rsidR="00ED3626" w:rsidRPr="000F4B3A" w:rsidRDefault="00E60F0C" w:rsidP="00F3173E">
            <w:pPr>
              <w:ind w:left="340" w:firstLine="0"/>
              <w:jc w:val="center"/>
              <w:rPr>
                <w:rStyle w:val="a3"/>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D3626"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D3626" w:rsidRPr="000F4B3A" w:rsidRDefault="00ED3626"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4.</w:t>
            </w:r>
          </w:p>
        </w:tc>
        <w:tc>
          <w:tcPr>
            <w:tcW w:w="2410" w:type="dxa"/>
            <w:vAlign w:val="center"/>
          </w:tcPr>
          <w:p w:rsidR="00E60F0C" w:rsidRPr="000F4B3A" w:rsidRDefault="00E60F0C" w:rsidP="002F7C31">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993" w:type="dxa"/>
          </w:tcPr>
          <w:p w:rsidR="00E60F0C" w:rsidRPr="000F4B3A" w:rsidRDefault="009079F4" w:rsidP="00CE263F">
            <w:pPr>
              <w:ind w:firstLine="0"/>
              <w:jc w:val="center"/>
              <w:rPr>
                <w:rFonts w:ascii="Times New Roman" w:hAnsi="Times New Roman"/>
                <w:bCs/>
                <w:sz w:val="24"/>
                <w:szCs w:val="24"/>
                <w:lang w:eastAsia="ru-RU"/>
              </w:rPr>
            </w:pPr>
            <w:r w:rsidRPr="000F4B3A">
              <w:rPr>
                <w:rStyle w:val="a3"/>
                <w:rFonts w:ascii="Times New Roman" w:hAnsi="Times New Roman"/>
                <w:b w:val="0"/>
                <w:sz w:val="24"/>
                <w:szCs w:val="24"/>
              </w:rPr>
              <w:t>12/12</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1134" w:type="dxa"/>
          </w:tcPr>
          <w:p w:rsidR="00E60F0C" w:rsidRPr="000F4B3A" w:rsidRDefault="00E60F0C" w:rsidP="00396F42">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60F0C"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5.</w:t>
            </w: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структура современной России, её эволюция.</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12/12</w:t>
            </w:r>
          </w:p>
        </w:tc>
        <w:tc>
          <w:tcPr>
            <w:tcW w:w="992" w:type="dxa"/>
          </w:tcPr>
          <w:p w:rsidR="00E60F0C" w:rsidRPr="000F4B3A" w:rsidRDefault="009079F4" w:rsidP="00F3173E">
            <w:pPr>
              <w:ind w:left="34" w:firstLine="0"/>
              <w:rPr>
                <w:rFonts w:ascii="Times New Roman" w:hAnsi="Times New Roman"/>
                <w:sz w:val="24"/>
                <w:szCs w:val="24"/>
              </w:rPr>
            </w:pPr>
            <w:r w:rsidRPr="000F4B3A">
              <w:rPr>
                <w:rStyle w:val="a3"/>
                <w:rFonts w:ascii="Times New Roman" w:hAnsi="Times New Roman"/>
                <w:b w:val="0"/>
                <w:sz w:val="24"/>
                <w:szCs w:val="24"/>
                <w:lang w:val="en-US"/>
              </w:rPr>
              <w:t>4/</w:t>
            </w:r>
            <w:r w:rsidRPr="000F4B3A">
              <w:rPr>
                <w:rStyle w:val="a3"/>
                <w:rFonts w:ascii="Times New Roman" w:hAnsi="Times New Roman"/>
                <w:b w:val="0"/>
                <w:sz w:val="24"/>
                <w:szCs w:val="24"/>
              </w:rPr>
              <w:t>4</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009079F4" w:rsidRPr="000F4B3A">
              <w:rPr>
                <w:rStyle w:val="a3"/>
                <w:rFonts w:ascii="Times New Roman" w:hAnsi="Times New Roman"/>
                <w:b w:val="0"/>
                <w:sz w:val="24"/>
                <w:szCs w:val="24"/>
              </w:rPr>
              <w:t>2</w:t>
            </w:r>
          </w:p>
        </w:tc>
        <w:tc>
          <w:tcPr>
            <w:tcW w:w="1134" w:type="dxa"/>
            <w:tcBorders>
              <w:bottom w:val="single" w:sz="4" w:space="0" w:color="000000"/>
            </w:tcBorders>
          </w:tcPr>
          <w:p w:rsidR="00E60F0C" w:rsidRPr="000F4B3A" w:rsidRDefault="00E60F0C" w:rsidP="00396F42">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F3173E">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6.</w:t>
            </w: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00E60F0C"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10</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shd w:val="clear" w:color="auto" w:fill="FFFFFF"/>
          </w:tcPr>
          <w:p w:rsidR="00E60F0C" w:rsidRPr="000F4B3A" w:rsidRDefault="00E60F0C" w:rsidP="00396F42">
            <w:pPr>
              <w:ind w:left="340" w:firstLine="0"/>
              <w:jc w:val="center"/>
              <w:rPr>
                <w:rStyle w:val="a3"/>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7.</w:t>
            </w:r>
          </w:p>
        </w:tc>
        <w:tc>
          <w:tcPr>
            <w:tcW w:w="2410" w:type="dxa"/>
            <w:vAlign w:val="center"/>
          </w:tcPr>
          <w:p w:rsidR="00E60F0C" w:rsidRPr="000F4B3A" w:rsidRDefault="00E60F0C" w:rsidP="009E252B">
            <w:pPr>
              <w:ind w:left="-71" w:firstLine="0"/>
              <w:jc w:val="left"/>
              <w:rPr>
                <w:rFonts w:ascii="Times New Roman" w:hAnsi="Times New Roman"/>
                <w:bCs/>
                <w:sz w:val="24"/>
                <w:szCs w:val="24"/>
                <w:lang w:eastAsia="ru-RU"/>
              </w:rPr>
            </w:pPr>
            <w:r w:rsidRPr="000F4B3A">
              <w:rPr>
                <w:rFonts w:ascii="Times New Roman" w:hAnsi="Times New Roman"/>
                <w:sz w:val="24"/>
                <w:szCs w:val="24"/>
              </w:rPr>
              <w:t>Региональная власть в РФ. Системы региональной власти.</w:t>
            </w:r>
            <w:r w:rsidRPr="000F4B3A">
              <w:rPr>
                <w:rFonts w:ascii="Times New Roman" w:eastAsiaTheme="minorHAnsi" w:hAnsi="Times New Roman"/>
                <w:sz w:val="24"/>
                <w:szCs w:val="24"/>
              </w:rPr>
              <w:t xml:space="preserve"> </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Style w:val="a3"/>
                <w:rFonts w:ascii="Times New Roman" w:hAnsi="Times New Roman"/>
                <w:b w:val="0"/>
                <w:sz w:val="24"/>
                <w:szCs w:val="24"/>
              </w:rPr>
              <w:t>12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10</w:t>
            </w:r>
          </w:p>
        </w:tc>
        <w:tc>
          <w:tcPr>
            <w:tcW w:w="992" w:type="dxa"/>
          </w:tcPr>
          <w:p w:rsidR="00E60F0C" w:rsidRPr="000F4B3A" w:rsidRDefault="00E60F0C" w:rsidP="00F3173E">
            <w:pPr>
              <w:ind w:left="34"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tcPr>
          <w:p w:rsidR="00E60F0C" w:rsidRPr="000F4B3A" w:rsidRDefault="00E60F0C" w:rsidP="00396F42">
            <w:pPr>
              <w:pStyle w:val="a4"/>
              <w:spacing w:before="0" w:beforeAutospacing="0" w:after="0" w:afterAutospacing="0" w:line="360" w:lineRule="auto"/>
              <w:jc w:val="center"/>
              <w:rPr>
                <w:rStyle w:val="a3"/>
                <w:b w:val="0"/>
              </w:rPr>
            </w:pPr>
            <w:r w:rsidRPr="000F4B3A">
              <w:rPr>
                <w:rStyle w:val="a3"/>
                <w:b w:val="0"/>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8</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8.</w:t>
            </w:r>
          </w:p>
        </w:tc>
        <w:tc>
          <w:tcPr>
            <w:tcW w:w="2410" w:type="dxa"/>
            <w:vAlign w:val="center"/>
          </w:tcPr>
          <w:p w:rsidR="00E60F0C" w:rsidRPr="000F4B3A" w:rsidRDefault="00E60F0C" w:rsidP="009F4F56">
            <w:pPr>
              <w:ind w:left="-71" w:firstLine="0"/>
              <w:jc w:val="left"/>
              <w:rPr>
                <w:rFonts w:ascii="Times New Roman" w:hAnsi="Times New Roman"/>
                <w:bCs/>
                <w:sz w:val="24"/>
                <w:szCs w:val="24"/>
                <w:lang w:eastAsia="ru-RU"/>
              </w:rPr>
            </w:pPr>
            <w:r w:rsidRPr="000F4B3A">
              <w:rPr>
                <w:rFonts w:ascii="Times New Roman" w:eastAsiaTheme="minorHAnsi" w:hAnsi="Times New Roman"/>
                <w:sz w:val="24"/>
                <w:szCs w:val="24"/>
              </w:rPr>
              <w:t>Местное самоуправление (МСУ) в России.</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t>10</w:t>
            </w:r>
            <w:r w:rsidR="00E60F0C" w:rsidRPr="000F4B3A">
              <w:rPr>
                <w:rFonts w:ascii="Times New Roman" w:hAnsi="Times New Roman"/>
                <w:bCs/>
                <w:sz w:val="24"/>
                <w:szCs w:val="24"/>
                <w:lang w:val="en-US" w:eastAsia="ru-RU"/>
              </w:rPr>
              <w:t>/</w:t>
            </w:r>
            <w:r w:rsidRPr="000F4B3A">
              <w:rPr>
                <w:rFonts w:ascii="Times New Roman" w:hAnsi="Times New Roman"/>
                <w:bCs/>
                <w:sz w:val="24"/>
                <w:szCs w:val="24"/>
                <w:lang w:eastAsia="ru-RU"/>
              </w:rPr>
              <w:t>10</w:t>
            </w:r>
          </w:p>
        </w:tc>
        <w:tc>
          <w:tcPr>
            <w:tcW w:w="992" w:type="dxa"/>
          </w:tcPr>
          <w:p w:rsidR="00E60F0C"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rPr>
              <w:t>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2</w:t>
            </w:r>
          </w:p>
        </w:tc>
        <w:tc>
          <w:tcPr>
            <w:tcW w:w="879" w:type="dxa"/>
          </w:tcPr>
          <w:p w:rsidR="00E60F0C" w:rsidRPr="000F4B3A" w:rsidRDefault="00E60F0C" w:rsidP="00F3173E">
            <w:pPr>
              <w:ind w:left="34" w:firstLine="0"/>
              <w:jc w:val="center"/>
              <w:rPr>
                <w:rFonts w:ascii="Times New Roman" w:hAnsi="Times New Roman"/>
                <w:sz w:val="24"/>
                <w:szCs w:val="24"/>
              </w:rPr>
            </w:pPr>
            <w:r w:rsidRPr="000F4B3A">
              <w:rPr>
                <w:rFonts w:ascii="Times New Roman" w:hAnsi="Times New Roman"/>
                <w:sz w:val="24"/>
                <w:szCs w:val="24"/>
                <w:lang w:val="en-US"/>
              </w:rPr>
              <w:t>2</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w:t>
            </w:r>
          </w:p>
        </w:tc>
        <w:tc>
          <w:tcPr>
            <w:tcW w:w="1134" w:type="dxa"/>
          </w:tcPr>
          <w:p w:rsidR="00E60F0C" w:rsidRPr="000F4B3A" w:rsidRDefault="00E60F0C" w:rsidP="00396F42">
            <w:pPr>
              <w:ind w:left="340" w:firstLine="0"/>
              <w:jc w:val="center"/>
              <w:rPr>
                <w:rFonts w:ascii="Times New Roman" w:hAnsi="Times New Roman"/>
                <w:sz w:val="24"/>
                <w:szCs w:val="24"/>
              </w:rPr>
            </w:pPr>
            <w:r w:rsidRPr="000F4B3A">
              <w:rPr>
                <w:rStyle w:val="a3"/>
                <w:rFonts w:ascii="Times New Roman" w:hAnsi="Times New Roman"/>
                <w:b w:val="0"/>
                <w:sz w:val="24"/>
                <w:szCs w:val="24"/>
                <w:lang w:val="en-US"/>
              </w:rPr>
              <w:t>2/2</w:t>
            </w:r>
          </w:p>
        </w:tc>
        <w:tc>
          <w:tcPr>
            <w:tcW w:w="993" w:type="dxa"/>
          </w:tcPr>
          <w:p w:rsidR="00E60F0C" w:rsidRPr="000F4B3A" w:rsidRDefault="009928D7" w:rsidP="00AA694B">
            <w:pPr>
              <w:ind w:left="-108" w:firstLine="0"/>
              <w:jc w:val="center"/>
              <w:rPr>
                <w:rFonts w:ascii="Times New Roman" w:hAnsi="Times New Roman"/>
                <w:sz w:val="24"/>
                <w:szCs w:val="24"/>
              </w:rPr>
            </w:pPr>
            <w:r w:rsidRPr="000F4B3A">
              <w:rPr>
                <w:rStyle w:val="a3"/>
                <w:rFonts w:ascii="Times New Roman" w:hAnsi="Times New Roman"/>
                <w:b w:val="0"/>
                <w:sz w:val="24"/>
                <w:szCs w:val="24"/>
              </w:rPr>
              <w:t>6</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8</w:t>
            </w:r>
          </w:p>
        </w:tc>
        <w:tc>
          <w:tcPr>
            <w:tcW w:w="2664" w:type="dxa"/>
          </w:tcPr>
          <w:p w:rsidR="00E60F0C" w:rsidRPr="000F4B3A" w:rsidRDefault="00E60F0C" w:rsidP="00F321BE">
            <w:pPr>
              <w:ind w:left="-71" w:firstLine="0"/>
              <w:jc w:val="left"/>
              <w:rPr>
                <w:rStyle w:val="a3"/>
                <w:rFonts w:ascii="Times New Roman" w:hAnsi="Times New Roman"/>
                <w:sz w:val="24"/>
                <w:szCs w:val="24"/>
              </w:rPr>
            </w:pPr>
            <w:r w:rsidRPr="000F4B3A">
              <w:rPr>
                <w:rFonts w:ascii="Times New Roman" w:hAnsi="Times New Roman"/>
                <w:bCs/>
                <w:sz w:val="24"/>
                <w:szCs w:val="24"/>
                <w:lang w:eastAsia="ru-RU"/>
              </w:rPr>
              <w:t>Опрос, дискуссия, самостоятельная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rPr>
              <w:t>9.</w:t>
            </w:r>
          </w:p>
        </w:tc>
        <w:tc>
          <w:tcPr>
            <w:tcW w:w="2410" w:type="dxa"/>
            <w:vAlign w:val="center"/>
          </w:tcPr>
          <w:p w:rsidR="00E60F0C" w:rsidRPr="000F4B3A" w:rsidRDefault="00E60F0C" w:rsidP="00F3173E">
            <w:pPr>
              <w:ind w:left="-71" w:firstLine="0"/>
              <w:jc w:val="left"/>
              <w:rPr>
                <w:rFonts w:ascii="Times New Roman" w:hAnsi="Times New Roman"/>
                <w:sz w:val="24"/>
                <w:szCs w:val="24"/>
              </w:rPr>
            </w:pPr>
            <w:r w:rsidRPr="000F4B3A">
              <w:rPr>
                <w:rFonts w:ascii="Times New Roman" w:hAnsi="Times New Roman"/>
                <w:sz w:val="24"/>
                <w:szCs w:val="24"/>
              </w:rPr>
              <w:t xml:space="preserve">Региональная политика и </w:t>
            </w:r>
            <w:r w:rsidRPr="000F4B3A">
              <w:rPr>
                <w:rFonts w:ascii="Times New Roman" w:hAnsi="Times New Roman"/>
                <w:sz w:val="24"/>
                <w:szCs w:val="24"/>
              </w:rPr>
              <w:lastRenderedPageBreak/>
              <w:t>политические конфликты в Федеральных округах РФ.</w:t>
            </w:r>
          </w:p>
        </w:tc>
        <w:tc>
          <w:tcPr>
            <w:tcW w:w="993" w:type="dxa"/>
          </w:tcPr>
          <w:p w:rsidR="00E60F0C" w:rsidRPr="000F4B3A" w:rsidRDefault="009079F4" w:rsidP="00CE263F">
            <w:pPr>
              <w:ind w:left="-71" w:firstLine="0"/>
              <w:jc w:val="center"/>
              <w:rPr>
                <w:rFonts w:ascii="Times New Roman" w:hAnsi="Times New Roman"/>
                <w:bCs/>
                <w:sz w:val="24"/>
                <w:szCs w:val="24"/>
                <w:lang w:eastAsia="ru-RU"/>
              </w:rPr>
            </w:pPr>
            <w:r w:rsidRPr="000F4B3A">
              <w:rPr>
                <w:rFonts w:ascii="Times New Roman" w:hAnsi="Times New Roman"/>
                <w:bCs/>
                <w:sz w:val="24"/>
                <w:szCs w:val="24"/>
                <w:lang w:eastAsia="ru-RU"/>
              </w:rPr>
              <w:lastRenderedPageBreak/>
              <w:t>16</w:t>
            </w:r>
            <w:r w:rsidRPr="000F4B3A">
              <w:rPr>
                <w:rFonts w:ascii="Times New Roman" w:hAnsi="Times New Roman"/>
                <w:bCs/>
                <w:sz w:val="24"/>
                <w:szCs w:val="24"/>
                <w:lang w:val="en-US" w:eastAsia="ru-RU"/>
              </w:rPr>
              <w:t>/</w:t>
            </w:r>
            <w:r w:rsidRPr="000F4B3A">
              <w:rPr>
                <w:rFonts w:ascii="Times New Roman" w:hAnsi="Times New Roman"/>
                <w:bCs/>
                <w:sz w:val="24"/>
                <w:szCs w:val="24"/>
                <w:lang w:eastAsia="ru-RU"/>
              </w:rPr>
              <w:t>22</w:t>
            </w:r>
          </w:p>
        </w:tc>
        <w:tc>
          <w:tcPr>
            <w:tcW w:w="992" w:type="dxa"/>
          </w:tcPr>
          <w:p w:rsidR="00E60F0C" w:rsidRPr="000F4B3A" w:rsidRDefault="00E60F0C" w:rsidP="00F3173E">
            <w:pPr>
              <w:ind w:firstLine="0"/>
              <w:rPr>
                <w:rFonts w:ascii="Times New Roman" w:hAnsi="Times New Roman"/>
                <w:sz w:val="24"/>
                <w:szCs w:val="24"/>
              </w:rPr>
            </w:pPr>
            <w:r w:rsidRPr="000F4B3A">
              <w:rPr>
                <w:rStyle w:val="a3"/>
                <w:rFonts w:ascii="Times New Roman" w:hAnsi="Times New Roman"/>
                <w:b w:val="0"/>
                <w:sz w:val="24"/>
                <w:szCs w:val="24"/>
                <w:lang w:val="en-US"/>
              </w:rPr>
              <w:t>2/</w:t>
            </w:r>
            <w:r w:rsidRPr="000F4B3A">
              <w:rPr>
                <w:rStyle w:val="a3"/>
                <w:rFonts w:ascii="Times New Roman" w:hAnsi="Times New Roman"/>
                <w:b w:val="0"/>
                <w:sz w:val="24"/>
                <w:szCs w:val="24"/>
              </w:rPr>
              <w:t>8</w:t>
            </w:r>
          </w:p>
        </w:tc>
        <w:tc>
          <w:tcPr>
            <w:tcW w:w="879" w:type="dxa"/>
          </w:tcPr>
          <w:p w:rsidR="00E60F0C" w:rsidRPr="000F4B3A" w:rsidRDefault="00E60F0C" w:rsidP="00F3173E">
            <w:pPr>
              <w:ind w:firstLine="0"/>
              <w:jc w:val="center"/>
              <w:rPr>
                <w:rFonts w:ascii="Times New Roman" w:hAnsi="Times New Roman"/>
                <w:sz w:val="24"/>
                <w:szCs w:val="24"/>
              </w:rPr>
            </w:pPr>
            <w:r w:rsidRPr="000F4B3A">
              <w:rPr>
                <w:rFonts w:ascii="Times New Roman" w:hAnsi="Times New Roman"/>
                <w:sz w:val="24"/>
                <w:szCs w:val="24"/>
                <w:lang w:val="en-US"/>
              </w:rPr>
              <w:t>-/-</w:t>
            </w:r>
          </w:p>
        </w:tc>
        <w:tc>
          <w:tcPr>
            <w:tcW w:w="1134" w:type="dxa"/>
          </w:tcPr>
          <w:p w:rsidR="00E60F0C" w:rsidRPr="000F4B3A" w:rsidRDefault="009928D7" w:rsidP="00396F42">
            <w:pPr>
              <w:ind w:left="340" w:firstLine="0"/>
              <w:jc w:val="center"/>
              <w:rPr>
                <w:rStyle w:val="a3"/>
                <w:rFonts w:ascii="Times New Roman" w:hAnsi="Times New Roman"/>
                <w:sz w:val="24"/>
                <w:szCs w:val="24"/>
              </w:rPr>
            </w:pPr>
            <w:r w:rsidRPr="000F4B3A">
              <w:rPr>
                <w:rStyle w:val="a3"/>
                <w:rFonts w:ascii="Times New Roman" w:hAnsi="Times New Roman"/>
                <w:b w:val="0"/>
                <w:sz w:val="24"/>
                <w:szCs w:val="24"/>
              </w:rPr>
              <w:t>2</w:t>
            </w:r>
            <w:r w:rsidR="00E60F0C" w:rsidRPr="000F4B3A">
              <w:rPr>
                <w:rStyle w:val="a3"/>
                <w:rFonts w:ascii="Times New Roman" w:hAnsi="Times New Roman"/>
                <w:b w:val="0"/>
                <w:sz w:val="24"/>
                <w:szCs w:val="24"/>
                <w:lang w:val="en-US"/>
              </w:rPr>
              <w:t>/</w:t>
            </w:r>
            <w:r w:rsidR="00E60F0C" w:rsidRPr="000F4B3A">
              <w:rPr>
                <w:rStyle w:val="a3"/>
                <w:rFonts w:ascii="Times New Roman" w:hAnsi="Times New Roman"/>
                <w:b w:val="0"/>
                <w:sz w:val="24"/>
                <w:szCs w:val="24"/>
              </w:rPr>
              <w:t>8</w:t>
            </w:r>
          </w:p>
        </w:tc>
        <w:tc>
          <w:tcPr>
            <w:tcW w:w="993" w:type="dxa"/>
          </w:tcPr>
          <w:p w:rsidR="00E60F0C" w:rsidRPr="000F4B3A" w:rsidRDefault="009928D7" w:rsidP="00AA694B">
            <w:pPr>
              <w:ind w:left="-108" w:firstLine="0"/>
              <w:jc w:val="center"/>
              <w:rPr>
                <w:rStyle w:val="a3"/>
                <w:rFonts w:ascii="Times New Roman" w:hAnsi="Times New Roman"/>
                <w:b w:val="0"/>
                <w:sz w:val="24"/>
                <w:szCs w:val="24"/>
              </w:rPr>
            </w:pPr>
            <w:r w:rsidRPr="000F4B3A">
              <w:rPr>
                <w:rStyle w:val="a3"/>
                <w:rFonts w:ascii="Times New Roman" w:hAnsi="Times New Roman"/>
                <w:b w:val="0"/>
                <w:sz w:val="24"/>
                <w:szCs w:val="24"/>
              </w:rPr>
              <w:t>14</w:t>
            </w:r>
            <w:r w:rsidRPr="000F4B3A">
              <w:rPr>
                <w:rStyle w:val="a3"/>
                <w:rFonts w:ascii="Times New Roman" w:hAnsi="Times New Roman"/>
                <w:b w:val="0"/>
                <w:sz w:val="24"/>
                <w:szCs w:val="24"/>
                <w:lang w:val="en-US"/>
              </w:rPr>
              <w:t>/</w:t>
            </w:r>
            <w:r w:rsidRPr="000F4B3A">
              <w:rPr>
                <w:rStyle w:val="a3"/>
                <w:rFonts w:ascii="Times New Roman" w:hAnsi="Times New Roman"/>
                <w:b w:val="0"/>
                <w:sz w:val="24"/>
                <w:szCs w:val="24"/>
              </w:rPr>
              <w:t>14</w:t>
            </w:r>
          </w:p>
        </w:tc>
        <w:tc>
          <w:tcPr>
            <w:tcW w:w="2664" w:type="dxa"/>
          </w:tcPr>
          <w:p w:rsidR="00E60F0C" w:rsidRPr="000F4B3A" w:rsidRDefault="00E60F0C" w:rsidP="00F321BE">
            <w:pPr>
              <w:ind w:left="-71" w:firstLine="0"/>
              <w:jc w:val="left"/>
              <w:rPr>
                <w:rFonts w:ascii="Times New Roman" w:hAnsi="Times New Roman"/>
                <w:bCs/>
                <w:sz w:val="24"/>
                <w:szCs w:val="24"/>
                <w:lang w:eastAsia="ru-RU"/>
              </w:rPr>
            </w:pPr>
            <w:r w:rsidRPr="000F4B3A">
              <w:rPr>
                <w:rFonts w:ascii="Times New Roman" w:hAnsi="Times New Roman"/>
                <w:bCs/>
                <w:sz w:val="24"/>
                <w:szCs w:val="24"/>
                <w:lang w:eastAsia="ru-RU"/>
              </w:rPr>
              <w:t xml:space="preserve">Опрос, дискуссия, </w:t>
            </w:r>
            <w:r w:rsidR="00E13AE7" w:rsidRPr="000F4B3A">
              <w:rPr>
                <w:rFonts w:ascii="Times New Roman" w:hAnsi="Times New Roman"/>
                <w:sz w:val="24"/>
                <w:szCs w:val="24"/>
              </w:rPr>
              <w:t>контрольная работа</w:t>
            </w:r>
          </w:p>
        </w:tc>
      </w:tr>
      <w:tr w:rsidR="000F4B3A" w:rsidRPr="000F4B3A" w:rsidTr="009079F4">
        <w:tc>
          <w:tcPr>
            <w:tcW w:w="567" w:type="dxa"/>
          </w:tcPr>
          <w:p w:rsidR="00E60F0C" w:rsidRPr="000F4B3A" w:rsidRDefault="00E60F0C" w:rsidP="00F3173E">
            <w:pPr>
              <w:ind w:firstLine="0"/>
              <w:jc w:val="center"/>
              <w:rPr>
                <w:rFonts w:ascii="Times New Roman" w:hAnsi="Times New Roman"/>
                <w:sz w:val="24"/>
                <w:szCs w:val="24"/>
              </w:rPr>
            </w:pPr>
          </w:p>
        </w:tc>
        <w:tc>
          <w:tcPr>
            <w:tcW w:w="2410" w:type="dxa"/>
            <w:vAlign w:val="center"/>
          </w:tcPr>
          <w:p w:rsidR="00E60F0C" w:rsidRPr="000F4B3A" w:rsidRDefault="00E60F0C" w:rsidP="00F3173E">
            <w:pPr>
              <w:ind w:left="-71" w:firstLine="0"/>
              <w:jc w:val="left"/>
              <w:rPr>
                <w:rFonts w:ascii="Times New Roman" w:hAnsi="Times New Roman"/>
                <w:bCs/>
                <w:sz w:val="24"/>
                <w:szCs w:val="24"/>
                <w:lang w:eastAsia="ru-RU"/>
              </w:rPr>
            </w:pPr>
            <w:r w:rsidRPr="000F4B3A">
              <w:rPr>
                <w:rFonts w:ascii="Times New Roman" w:hAnsi="Times New Roman"/>
                <w:bCs/>
                <w:sz w:val="24"/>
                <w:szCs w:val="24"/>
                <w:lang w:eastAsia="ru-RU"/>
              </w:rPr>
              <w:t>В целом по дисциплине</w:t>
            </w:r>
          </w:p>
        </w:tc>
        <w:tc>
          <w:tcPr>
            <w:tcW w:w="993" w:type="dxa"/>
          </w:tcPr>
          <w:p w:rsidR="00E60F0C" w:rsidRPr="000F4B3A" w:rsidRDefault="00E60F0C" w:rsidP="00CE263F">
            <w:pPr>
              <w:ind w:left="-71" w:firstLine="0"/>
              <w:jc w:val="center"/>
              <w:rPr>
                <w:rFonts w:ascii="Times New Roman" w:hAnsi="Times New Roman"/>
                <w:b/>
                <w:bCs/>
                <w:sz w:val="24"/>
                <w:szCs w:val="24"/>
                <w:lang w:val="en-US" w:eastAsia="ru-RU"/>
              </w:rPr>
            </w:pPr>
            <w:r w:rsidRPr="000F4B3A">
              <w:rPr>
                <w:rFonts w:ascii="Times New Roman" w:hAnsi="Times New Roman"/>
                <w:b/>
                <w:bCs/>
                <w:sz w:val="24"/>
                <w:szCs w:val="24"/>
                <w:lang w:eastAsia="ru-RU"/>
              </w:rPr>
              <w:t>108</w:t>
            </w:r>
            <w:r w:rsidRPr="000F4B3A">
              <w:rPr>
                <w:rFonts w:ascii="Times New Roman" w:hAnsi="Times New Roman"/>
                <w:b/>
                <w:bCs/>
                <w:sz w:val="24"/>
                <w:szCs w:val="24"/>
                <w:lang w:val="en-US" w:eastAsia="ru-RU"/>
              </w:rPr>
              <w:t>/</w:t>
            </w:r>
          </w:p>
          <w:p w:rsidR="00E60F0C" w:rsidRPr="000F4B3A" w:rsidRDefault="00E60F0C" w:rsidP="00CE263F">
            <w:pPr>
              <w:ind w:left="-71" w:firstLine="0"/>
              <w:jc w:val="center"/>
              <w:rPr>
                <w:rFonts w:ascii="Times New Roman" w:hAnsi="Times New Roman"/>
                <w:b/>
                <w:bCs/>
                <w:sz w:val="24"/>
                <w:szCs w:val="24"/>
                <w:lang w:eastAsia="ru-RU"/>
              </w:rPr>
            </w:pPr>
            <w:r w:rsidRPr="000F4B3A">
              <w:rPr>
                <w:rFonts w:ascii="Times New Roman" w:hAnsi="Times New Roman"/>
                <w:b/>
                <w:bCs/>
                <w:sz w:val="24"/>
                <w:szCs w:val="24"/>
                <w:lang w:eastAsia="ru-RU"/>
              </w:rPr>
              <w:t>108</w:t>
            </w:r>
          </w:p>
        </w:tc>
        <w:tc>
          <w:tcPr>
            <w:tcW w:w="992" w:type="dxa"/>
          </w:tcPr>
          <w:p w:rsidR="00E60F0C" w:rsidRPr="000F4B3A" w:rsidRDefault="00E60F0C" w:rsidP="00CE263F">
            <w:pPr>
              <w:ind w:firstLine="0"/>
              <w:jc w:val="center"/>
              <w:rPr>
                <w:rFonts w:ascii="Times New Roman" w:hAnsi="Times New Roman"/>
                <w:b/>
                <w:sz w:val="24"/>
                <w:szCs w:val="24"/>
              </w:rPr>
            </w:pPr>
            <w:r w:rsidRPr="000F4B3A">
              <w:rPr>
                <w:rFonts w:ascii="Times New Roman" w:hAnsi="Times New Roman"/>
                <w:b/>
                <w:sz w:val="24"/>
                <w:szCs w:val="24"/>
              </w:rPr>
              <w:t>34</w:t>
            </w:r>
            <w:r w:rsidRPr="000F4B3A">
              <w:rPr>
                <w:rFonts w:ascii="Times New Roman" w:hAnsi="Times New Roman"/>
                <w:b/>
                <w:sz w:val="24"/>
                <w:szCs w:val="24"/>
                <w:lang w:val="en-US"/>
              </w:rPr>
              <w:t>/</w:t>
            </w:r>
            <w:r w:rsidRPr="000F4B3A">
              <w:rPr>
                <w:rFonts w:ascii="Times New Roman" w:hAnsi="Times New Roman"/>
                <w:b/>
                <w:sz w:val="24"/>
                <w:szCs w:val="24"/>
              </w:rPr>
              <w:t>32</w:t>
            </w:r>
          </w:p>
        </w:tc>
        <w:tc>
          <w:tcPr>
            <w:tcW w:w="879" w:type="dxa"/>
          </w:tcPr>
          <w:p w:rsidR="00E60F0C" w:rsidRPr="000F4B3A" w:rsidRDefault="00E60F0C" w:rsidP="00F3173E">
            <w:pPr>
              <w:ind w:firstLine="0"/>
              <w:jc w:val="center"/>
              <w:rPr>
                <w:rFonts w:ascii="Times New Roman" w:hAnsi="Times New Roman"/>
                <w:b/>
                <w:sz w:val="24"/>
                <w:szCs w:val="24"/>
              </w:rPr>
            </w:pPr>
            <w:r w:rsidRPr="000F4B3A">
              <w:rPr>
                <w:rFonts w:ascii="Times New Roman" w:hAnsi="Times New Roman"/>
                <w:b/>
                <w:sz w:val="24"/>
                <w:szCs w:val="24"/>
              </w:rPr>
              <w:t>16</w:t>
            </w:r>
            <w:r w:rsidRPr="000F4B3A">
              <w:rPr>
                <w:rFonts w:ascii="Times New Roman" w:hAnsi="Times New Roman"/>
                <w:b/>
                <w:sz w:val="24"/>
                <w:szCs w:val="24"/>
                <w:lang w:val="en-US"/>
              </w:rPr>
              <w:t>/</w:t>
            </w:r>
            <w:r w:rsidRPr="000F4B3A">
              <w:rPr>
                <w:rFonts w:ascii="Times New Roman" w:hAnsi="Times New Roman"/>
                <w:b/>
                <w:sz w:val="24"/>
                <w:szCs w:val="24"/>
              </w:rPr>
              <w:t>8</w:t>
            </w:r>
          </w:p>
        </w:tc>
        <w:tc>
          <w:tcPr>
            <w:tcW w:w="1134" w:type="dxa"/>
          </w:tcPr>
          <w:p w:rsidR="00E60F0C" w:rsidRPr="000F4B3A" w:rsidRDefault="00E60F0C" w:rsidP="00CE263F">
            <w:pPr>
              <w:ind w:left="340" w:firstLine="0"/>
              <w:rPr>
                <w:rFonts w:ascii="Times New Roman" w:hAnsi="Times New Roman"/>
                <w:b/>
                <w:sz w:val="24"/>
                <w:szCs w:val="24"/>
                <w:lang w:val="en-US"/>
              </w:rPr>
            </w:pPr>
            <w:r w:rsidRPr="000F4B3A">
              <w:rPr>
                <w:rFonts w:ascii="Times New Roman" w:hAnsi="Times New Roman"/>
                <w:b/>
                <w:sz w:val="24"/>
                <w:szCs w:val="24"/>
              </w:rPr>
              <w:t>18</w:t>
            </w:r>
            <w:r w:rsidRPr="000F4B3A">
              <w:rPr>
                <w:rFonts w:ascii="Times New Roman" w:hAnsi="Times New Roman"/>
                <w:b/>
                <w:sz w:val="24"/>
                <w:szCs w:val="24"/>
                <w:lang w:val="en-US"/>
              </w:rPr>
              <w:t>/</w:t>
            </w:r>
            <w:r w:rsidRPr="000F4B3A">
              <w:rPr>
                <w:rFonts w:ascii="Times New Roman" w:hAnsi="Times New Roman"/>
                <w:b/>
                <w:sz w:val="24"/>
                <w:szCs w:val="24"/>
              </w:rPr>
              <w:t>2</w:t>
            </w:r>
            <w:r w:rsidRPr="000F4B3A">
              <w:rPr>
                <w:rFonts w:ascii="Times New Roman" w:hAnsi="Times New Roman"/>
                <w:b/>
                <w:sz w:val="24"/>
                <w:szCs w:val="24"/>
                <w:lang w:val="en-US"/>
              </w:rPr>
              <w:t>4</w:t>
            </w:r>
          </w:p>
        </w:tc>
        <w:tc>
          <w:tcPr>
            <w:tcW w:w="993" w:type="dxa"/>
          </w:tcPr>
          <w:p w:rsidR="00E60F0C" w:rsidRPr="000F4B3A" w:rsidRDefault="00E60F0C" w:rsidP="00F3173E">
            <w:pPr>
              <w:ind w:left="-108" w:firstLine="0"/>
              <w:jc w:val="center"/>
              <w:rPr>
                <w:rFonts w:ascii="Times New Roman" w:hAnsi="Times New Roman"/>
                <w:b/>
                <w:sz w:val="24"/>
                <w:szCs w:val="24"/>
              </w:rPr>
            </w:pPr>
            <w:r w:rsidRPr="000F4B3A">
              <w:rPr>
                <w:rFonts w:ascii="Times New Roman" w:hAnsi="Times New Roman"/>
                <w:b/>
                <w:sz w:val="24"/>
                <w:szCs w:val="24"/>
              </w:rPr>
              <w:t>7</w:t>
            </w:r>
            <w:r w:rsidRPr="000F4B3A">
              <w:rPr>
                <w:rFonts w:ascii="Times New Roman" w:hAnsi="Times New Roman"/>
                <w:b/>
                <w:sz w:val="24"/>
                <w:szCs w:val="24"/>
                <w:lang w:val="en-US"/>
              </w:rPr>
              <w:t>4/</w:t>
            </w:r>
            <w:r w:rsidRPr="000F4B3A">
              <w:rPr>
                <w:rFonts w:ascii="Times New Roman" w:hAnsi="Times New Roman"/>
                <w:b/>
                <w:sz w:val="24"/>
                <w:szCs w:val="24"/>
              </w:rPr>
              <w:t>76</w:t>
            </w:r>
          </w:p>
        </w:tc>
        <w:tc>
          <w:tcPr>
            <w:tcW w:w="2664" w:type="dxa"/>
          </w:tcPr>
          <w:p w:rsidR="00E60F0C" w:rsidRPr="000F4B3A" w:rsidRDefault="00E60F0C" w:rsidP="00F321BE">
            <w:pPr>
              <w:ind w:left="-108" w:firstLine="0"/>
              <w:rPr>
                <w:rFonts w:ascii="Times New Roman" w:hAnsi="Times New Roman"/>
                <w:sz w:val="24"/>
                <w:szCs w:val="24"/>
              </w:rPr>
            </w:pPr>
            <w:r w:rsidRPr="000F4B3A">
              <w:rPr>
                <w:rFonts w:ascii="Times New Roman" w:hAnsi="Times New Roman"/>
                <w:sz w:val="24"/>
                <w:szCs w:val="24"/>
              </w:rPr>
              <w:t>Согласно учебному плану: контрольная работа</w:t>
            </w:r>
          </w:p>
        </w:tc>
      </w:tr>
      <w:tr w:rsidR="000F4B3A" w:rsidRPr="000F4B3A" w:rsidTr="009079F4">
        <w:tc>
          <w:tcPr>
            <w:tcW w:w="2977" w:type="dxa"/>
            <w:gridSpan w:val="2"/>
          </w:tcPr>
          <w:p w:rsidR="00E60F0C" w:rsidRPr="000F4B3A" w:rsidRDefault="00E60F0C" w:rsidP="00F3173E">
            <w:pPr>
              <w:pStyle w:val="11"/>
              <w:autoSpaceDE w:val="0"/>
              <w:autoSpaceDN w:val="0"/>
              <w:adjustRightInd w:val="0"/>
              <w:spacing w:line="360" w:lineRule="auto"/>
              <w:ind w:left="0" w:firstLine="709"/>
              <w:rPr>
                <w:rFonts w:ascii="Times New Roman" w:hAnsi="Times New Roman"/>
                <w:b/>
                <w:sz w:val="24"/>
                <w:szCs w:val="24"/>
              </w:rPr>
            </w:pPr>
            <w:r w:rsidRPr="000F4B3A">
              <w:rPr>
                <w:rFonts w:ascii="Times New Roman" w:hAnsi="Times New Roman"/>
                <w:b/>
                <w:sz w:val="24"/>
                <w:szCs w:val="24"/>
              </w:rPr>
              <w:t>Итого в%</w:t>
            </w:r>
          </w:p>
        </w:tc>
        <w:tc>
          <w:tcPr>
            <w:tcW w:w="993" w:type="dxa"/>
          </w:tcPr>
          <w:p w:rsidR="00E60F0C" w:rsidRPr="000F4B3A" w:rsidRDefault="00E60F0C" w:rsidP="00F3173E">
            <w:pPr>
              <w:spacing w:line="360" w:lineRule="auto"/>
              <w:ind w:left="-108" w:firstLine="0"/>
              <w:jc w:val="center"/>
              <w:rPr>
                <w:rFonts w:ascii="Times New Roman" w:hAnsi="Times New Roman"/>
                <w:b/>
                <w:sz w:val="24"/>
                <w:szCs w:val="24"/>
              </w:rPr>
            </w:pPr>
            <w:r w:rsidRPr="000F4B3A">
              <w:rPr>
                <w:rFonts w:ascii="Times New Roman" w:hAnsi="Times New Roman"/>
                <w:b/>
                <w:sz w:val="24"/>
                <w:szCs w:val="24"/>
              </w:rPr>
              <w:t>100</w:t>
            </w:r>
          </w:p>
        </w:tc>
        <w:tc>
          <w:tcPr>
            <w:tcW w:w="992" w:type="dxa"/>
          </w:tcPr>
          <w:p w:rsidR="00E60F0C" w:rsidRPr="000F4B3A" w:rsidRDefault="002D5058" w:rsidP="00F3173E">
            <w:pPr>
              <w:tabs>
                <w:tab w:val="left" w:pos="709"/>
                <w:tab w:val="left" w:pos="993"/>
              </w:tabs>
              <w:spacing w:line="360" w:lineRule="auto"/>
              <w:ind w:firstLine="0"/>
              <w:jc w:val="center"/>
              <w:rPr>
                <w:rFonts w:ascii="Times New Roman" w:hAnsi="Times New Roman"/>
                <w:b/>
                <w:sz w:val="24"/>
                <w:szCs w:val="24"/>
              </w:rPr>
            </w:pPr>
            <w:r w:rsidRPr="000F4B3A">
              <w:rPr>
                <w:rFonts w:ascii="Times New Roman" w:hAnsi="Times New Roman"/>
                <w:b/>
                <w:sz w:val="24"/>
                <w:szCs w:val="24"/>
              </w:rPr>
              <w:t>31</w:t>
            </w:r>
            <w:r w:rsidR="00E60F0C" w:rsidRPr="000F4B3A">
              <w:rPr>
                <w:rFonts w:ascii="Times New Roman" w:hAnsi="Times New Roman"/>
                <w:b/>
                <w:sz w:val="24"/>
                <w:szCs w:val="24"/>
                <w:lang w:val="en-US"/>
              </w:rPr>
              <w:t>/</w:t>
            </w:r>
            <w:r w:rsidRPr="000F4B3A">
              <w:rPr>
                <w:rFonts w:ascii="Times New Roman" w:hAnsi="Times New Roman"/>
                <w:b/>
                <w:sz w:val="24"/>
                <w:szCs w:val="24"/>
              </w:rPr>
              <w:t>30</w:t>
            </w:r>
          </w:p>
        </w:tc>
        <w:tc>
          <w:tcPr>
            <w:tcW w:w="879" w:type="dxa"/>
          </w:tcPr>
          <w:p w:rsidR="00E60F0C" w:rsidRPr="000F4B3A" w:rsidRDefault="00B71F4F" w:rsidP="008522CA">
            <w:pPr>
              <w:tabs>
                <w:tab w:val="left" w:pos="709"/>
                <w:tab w:val="left" w:pos="993"/>
              </w:tabs>
              <w:spacing w:line="360" w:lineRule="auto"/>
              <w:ind w:left="-220" w:firstLine="0"/>
              <w:jc w:val="center"/>
              <w:rPr>
                <w:rFonts w:ascii="Times New Roman" w:hAnsi="Times New Roman"/>
                <w:b/>
                <w:sz w:val="24"/>
                <w:szCs w:val="24"/>
                <w:lang w:val="en-US"/>
              </w:rPr>
            </w:pPr>
            <w:r w:rsidRPr="000F4B3A">
              <w:rPr>
                <w:rFonts w:ascii="Times New Roman" w:hAnsi="Times New Roman"/>
                <w:b/>
                <w:sz w:val="24"/>
                <w:szCs w:val="24"/>
              </w:rPr>
              <w:t>4</w:t>
            </w:r>
            <w:r w:rsidR="00E60F0C" w:rsidRPr="000F4B3A">
              <w:rPr>
                <w:rFonts w:ascii="Times New Roman" w:hAnsi="Times New Roman"/>
                <w:b/>
                <w:sz w:val="24"/>
                <w:szCs w:val="24"/>
              </w:rPr>
              <w:t>7</w:t>
            </w:r>
            <w:r w:rsidR="00E60F0C" w:rsidRPr="000F4B3A">
              <w:rPr>
                <w:rFonts w:ascii="Times New Roman" w:hAnsi="Times New Roman"/>
                <w:b/>
                <w:sz w:val="24"/>
                <w:szCs w:val="24"/>
                <w:lang w:val="en-US"/>
              </w:rPr>
              <w:t>/</w:t>
            </w:r>
            <w:r w:rsidRPr="000F4B3A">
              <w:rPr>
                <w:rFonts w:ascii="Times New Roman" w:hAnsi="Times New Roman"/>
                <w:b/>
                <w:sz w:val="24"/>
                <w:szCs w:val="24"/>
              </w:rPr>
              <w:t>25</w:t>
            </w:r>
          </w:p>
        </w:tc>
        <w:tc>
          <w:tcPr>
            <w:tcW w:w="1134" w:type="dxa"/>
          </w:tcPr>
          <w:p w:rsidR="00E60F0C" w:rsidRPr="000F4B3A" w:rsidRDefault="00B71F4F" w:rsidP="00F3173E">
            <w:pPr>
              <w:spacing w:line="360" w:lineRule="auto"/>
              <w:ind w:firstLine="33"/>
              <w:jc w:val="center"/>
              <w:rPr>
                <w:rFonts w:ascii="Times New Roman" w:hAnsi="Times New Roman"/>
                <w:b/>
                <w:sz w:val="24"/>
                <w:szCs w:val="24"/>
              </w:rPr>
            </w:pPr>
            <w:r w:rsidRPr="000F4B3A">
              <w:rPr>
                <w:rFonts w:ascii="Times New Roman" w:hAnsi="Times New Roman"/>
                <w:b/>
                <w:sz w:val="24"/>
                <w:szCs w:val="24"/>
              </w:rPr>
              <w:t>5</w:t>
            </w:r>
            <w:r w:rsidR="00E60F0C" w:rsidRPr="000F4B3A">
              <w:rPr>
                <w:rFonts w:ascii="Times New Roman" w:hAnsi="Times New Roman"/>
                <w:b/>
                <w:sz w:val="24"/>
                <w:szCs w:val="24"/>
              </w:rPr>
              <w:t>3</w:t>
            </w:r>
            <w:r w:rsidR="00E60F0C" w:rsidRPr="000F4B3A">
              <w:rPr>
                <w:rFonts w:ascii="Times New Roman" w:hAnsi="Times New Roman"/>
                <w:b/>
                <w:sz w:val="24"/>
                <w:szCs w:val="24"/>
                <w:lang w:val="en-US"/>
              </w:rPr>
              <w:t>/</w:t>
            </w:r>
            <w:r w:rsidR="002D5058" w:rsidRPr="000F4B3A">
              <w:rPr>
                <w:rFonts w:ascii="Times New Roman" w:hAnsi="Times New Roman"/>
                <w:b/>
                <w:sz w:val="24"/>
                <w:szCs w:val="24"/>
              </w:rPr>
              <w:t>75</w:t>
            </w:r>
          </w:p>
        </w:tc>
        <w:tc>
          <w:tcPr>
            <w:tcW w:w="993" w:type="dxa"/>
          </w:tcPr>
          <w:p w:rsidR="00E60F0C" w:rsidRPr="000F4B3A" w:rsidRDefault="002D5058" w:rsidP="00F3173E">
            <w:pPr>
              <w:spacing w:line="360" w:lineRule="auto"/>
              <w:ind w:left="-108" w:firstLine="33"/>
              <w:rPr>
                <w:rFonts w:ascii="Times New Roman" w:hAnsi="Times New Roman"/>
                <w:b/>
                <w:sz w:val="24"/>
                <w:szCs w:val="24"/>
              </w:rPr>
            </w:pPr>
            <w:r w:rsidRPr="000F4B3A">
              <w:rPr>
                <w:rFonts w:ascii="Times New Roman" w:hAnsi="Times New Roman"/>
                <w:b/>
                <w:sz w:val="24"/>
                <w:szCs w:val="24"/>
              </w:rPr>
              <w:t>6</w:t>
            </w:r>
            <w:r w:rsidR="00E60F0C" w:rsidRPr="000F4B3A">
              <w:rPr>
                <w:rFonts w:ascii="Times New Roman" w:hAnsi="Times New Roman"/>
                <w:b/>
                <w:sz w:val="24"/>
                <w:szCs w:val="24"/>
              </w:rPr>
              <w:t>9</w:t>
            </w:r>
            <w:r w:rsidR="00E60F0C" w:rsidRPr="000F4B3A">
              <w:rPr>
                <w:rFonts w:ascii="Times New Roman" w:hAnsi="Times New Roman"/>
                <w:b/>
                <w:sz w:val="24"/>
                <w:szCs w:val="24"/>
                <w:lang w:val="en-US"/>
              </w:rPr>
              <w:t>/</w:t>
            </w:r>
            <w:r w:rsidRPr="000F4B3A">
              <w:rPr>
                <w:rFonts w:ascii="Times New Roman" w:hAnsi="Times New Roman"/>
                <w:b/>
                <w:sz w:val="24"/>
                <w:szCs w:val="24"/>
              </w:rPr>
              <w:t>70</w:t>
            </w:r>
          </w:p>
        </w:tc>
        <w:tc>
          <w:tcPr>
            <w:tcW w:w="2664" w:type="dxa"/>
          </w:tcPr>
          <w:p w:rsidR="00E60F0C" w:rsidRPr="000F4B3A" w:rsidRDefault="00E60F0C" w:rsidP="00F3173E">
            <w:pPr>
              <w:spacing w:line="360" w:lineRule="auto"/>
              <w:ind w:firstLine="0"/>
              <w:rPr>
                <w:rFonts w:ascii="Times New Roman" w:hAnsi="Times New Roman"/>
                <w:b/>
                <w:sz w:val="24"/>
                <w:szCs w:val="24"/>
              </w:rPr>
            </w:pPr>
          </w:p>
        </w:tc>
      </w:tr>
    </w:tbl>
    <w:p w:rsidR="00D252A5" w:rsidRPr="000F4B3A" w:rsidRDefault="00D252A5" w:rsidP="000A1F65">
      <w:pPr>
        <w:tabs>
          <w:tab w:val="left" w:pos="709"/>
          <w:tab w:val="left" w:pos="993"/>
        </w:tabs>
        <w:spacing w:line="360" w:lineRule="auto"/>
        <w:ind w:firstLine="0"/>
        <w:rPr>
          <w:rFonts w:ascii="Times New Roman" w:hAnsi="Times New Roman"/>
          <w:b/>
          <w:bCs/>
          <w:sz w:val="28"/>
          <w:szCs w:val="28"/>
        </w:rPr>
      </w:pPr>
    </w:p>
    <w:p w:rsidR="000A1F65" w:rsidRPr="000F4B3A" w:rsidRDefault="000A1F65" w:rsidP="000A1F65">
      <w:pPr>
        <w:tabs>
          <w:tab w:val="left" w:pos="709"/>
          <w:tab w:val="left" w:pos="993"/>
        </w:tabs>
        <w:spacing w:line="360" w:lineRule="auto"/>
        <w:ind w:firstLine="0"/>
        <w:rPr>
          <w:rFonts w:ascii="Times New Roman" w:hAnsi="Times New Roman"/>
          <w:b/>
          <w:bCs/>
          <w:sz w:val="28"/>
          <w:szCs w:val="28"/>
        </w:rPr>
      </w:pPr>
      <w:r w:rsidRPr="000F4B3A">
        <w:rPr>
          <w:rFonts w:ascii="Times New Roman" w:hAnsi="Times New Roman"/>
          <w:b/>
          <w:bCs/>
          <w:sz w:val="28"/>
          <w:szCs w:val="28"/>
        </w:rPr>
        <w:t>5.3. Содержание семинаров и практических занятий</w:t>
      </w:r>
    </w:p>
    <w:p w:rsidR="00DB0B12" w:rsidRPr="000F4B3A" w:rsidRDefault="00DB0B12" w:rsidP="00DB0B12">
      <w:pPr>
        <w:tabs>
          <w:tab w:val="left" w:pos="709"/>
          <w:tab w:val="left" w:pos="993"/>
        </w:tabs>
        <w:spacing w:line="360" w:lineRule="auto"/>
        <w:ind w:firstLine="0"/>
        <w:jc w:val="right"/>
        <w:rPr>
          <w:rFonts w:ascii="Times New Roman" w:hAnsi="Times New Roman"/>
          <w:sz w:val="24"/>
          <w:szCs w:val="24"/>
        </w:rPr>
      </w:pPr>
      <w:r w:rsidRPr="000F4B3A">
        <w:rPr>
          <w:rFonts w:ascii="Times New Roman" w:hAnsi="Times New Roman"/>
          <w:sz w:val="24"/>
          <w:szCs w:val="24"/>
        </w:rPr>
        <w:t xml:space="preserve">Таблица </w:t>
      </w:r>
      <w:r w:rsidR="00774ABD" w:rsidRPr="000F4B3A">
        <w:rPr>
          <w:rFonts w:ascii="Times New Roman" w:hAnsi="Times New Roman"/>
          <w:sz w:val="24"/>
          <w:szCs w:val="24"/>
        </w:rPr>
        <w:t>4.</w:t>
      </w:r>
    </w:p>
    <w:tbl>
      <w:tblPr>
        <w:tblStyle w:val="af0"/>
        <w:tblW w:w="0" w:type="auto"/>
        <w:tblLook w:val="04A0" w:firstRow="1" w:lastRow="0" w:firstColumn="1" w:lastColumn="0" w:noHBand="0" w:noVBand="1"/>
      </w:tblPr>
      <w:tblGrid>
        <w:gridCol w:w="2701"/>
        <w:gridCol w:w="5225"/>
        <w:gridCol w:w="1929"/>
      </w:tblGrid>
      <w:tr w:rsidR="000F4B3A" w:rsidRPr="000F4B3A" w:rsidTr="0009543F">
        <w:tc>
          <w:tcPr>
            <w:tcW w:w="2701" w:type="dxa"/>
          </w:tcPr>
          <w:p w:rsidR="00DD15B9" w:rsidRPr="000F4B3A" w:rsidRDefault="00DD15B9" w:rsidP="00DD15B9">
            <w:pPr>
              <w:ind w:firstLine="0"/>
              <w:rPr>
                <w:rFonts w:ascii="Times New Roman" w:hAnsi="Times New Roman"/>
                <w:sz w:val="24"/>
                <w:szCs w:val="24"/>
              </w:rPr>
            </w:pPr>
            <w:r w:rsidRPr="000F4B3A">
              <w:rPr>
                <w:rFonts w:ascii="Times New Roman" w:hAnsi="Times New Roman"/>
                <w:b/>
                <w:sz w:val="24"/>
                <w:szCs w:val="24"/>
              </w:rPr>
              <w:t>Наименование тем (разделов) дисциплины</w:t>
            </w:r>
          </w:p>
        </w:tc>
        <w:tc>
          <w:tcPr>
            <w:tcW w:w="5225" w:type="dxa"/>
          </w:tcPr>
          <w:p w:rsidR="00DD15B9" w:rsidRPr="000F4B3A" w:rsidRDefault="00DD15B9" w:rsidP="009D273F">
            <w:pPr>
              <w:keepNext/>
              <w:widowControl w:val="0"/>
              <w:autoSpaceDE w:val="0"/>
              <w:autoSpaceDN w:val="0"/>
              <w:adjustRightInd w:val="0"/>
              <w:ind w:firstLine="0"/>
              <w:rPr>
                <w:rFonts w:ascii="Times New Roman" w:hAnsi="Times New Roman"/>
                <w:sz w:val="24"/>
                <w:szCs w:val="24"/>
              </w:rPr>
            </w:pPr>
            <w:r w:rsidRPr="000F4B3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w:t>
            </w:r>
          </w:p>
        </w:tc>
        <w:tc>
          <w:tcPr>
            <w:tcW w:w="1929" w:type="dxa"/>
          </w:tcPr>
          <w:p w:rsidR="00DD15B9" w:rsidRPr="000F4B3A" w:rsidRDefault="00DD15B9" w:rsidP="00DD15B9">
            <w:pPr>
              <w:ind w:firstLine="0"/>
              <w:rPr>
                <w:rFonts w:ascii="Times New Roman" w:hAnsi="Times New Roman"/>
                <w:sz w:val="24"/>
                <w:szCs w:val="24"/>
              </w:rPr>
            </w:pPr>
            <w:r w:rsidRPr="000F4B3A">
              <w:rPr>
                <w:rFonts w:ascii="Times New Roman" w:hAnsi="Times New Roman"/>
                <w:b/>
                <w:sz w:val="24"/>
                <w:szCs w:val="24"/>
              </w:rPr>
              <w:t>Формы проведения занятий</w:t>
            </w:r>
          </w:p>
        </w:tc>
      </w:tr>
      <w:tr w:rsidR="000F4B3A" w:rsidRPr="000F4B3A" w:rsidTr="0009543F">
        <w:tc>
          <w:tcPr>
            <w:tcW w:w="2701" w:type="dxa"/>
            <w:vAlign w:val="center"/>
          </w:tcPr>
          <w:p w:rsidR="0009543F" w:rsidRPr="000F4B3A" w:rsidRDefault="0009543F" w:rsidP="00AA694B">
            <w:pPr>
              <w:ind w:left="-71" w:firstLine="0"/>
              <w:jc w:val="left"/>
              <w:rPr>
                <w:rStyle w:val="a3"/>
                <w:rFonts w:ascii="Times New Roman" w:hAnsi="Times New Roman"/>
                <w:b w:val="0"/>
                <w:sz w:val="24"/>
                <w:szCs w:val="24"/>
              </w:rPr>
            </w:pPr>
            <w:r w:rsidRPr="000F4B3A">
              <w:rPr>
                <w:rFonts w:ascii="Times New Roman" w:hAnsi="Times New Roman"/>
                <w:sz w:val="24"/>
                <w:szCs w:val="24"/>
              </w:rPr>
              <w:t xml:space="preserve">Теоретические и методологические основы региональной политики. </w:t>
            </w:r>
          </w:p>
        </w:tc>
        <w:tc>
          <w:tcPr>
            <w:tcW w:w="5225" w:type="dxa"/>
          </w:tcPr>
          <w:p w:rsidR="00FF5A8A" w:rsidRPr="000F4B3A" w:rsidRDefault="003B1612" w:rsidP="00396F42">
            <w:pPr>
              <w:ind w:firstLine="0"/>
              <w:rPr>
                <w:rFonts w:ascii="Times New Roman" w:hAnsi="Times New Roman"/>
                <w:sz w:val="24"/>
                <w:szCs w:val="24"/>
              </w:rPr>
            </w:pPr>
            <w:r w:rsidRPr="000F4B3A">
              <w:rPr>
                <w:rFonts w:ascii="Times New Roman" w:hAnsi="Times New Roman"/>
                <w:sz w:val="24"/>
                <w:szCs w:val="24"/>
              </w:rPr>
              <w:t>Территориально</w:t>
            </w:r>
            <w:r w:rsidR="00396F42" w:rsidRPr="000F4B3A">
              <w:rPr>
                <w:rFonts w:ascii="Times New Roman" w:hAnsi="Times New Roman"/>
                <w:sz w:val="24"/>
                <w:szCs w:val="24"/>
              </w:rPr>
              <w:t xml:space="preserve">-государственное строительство. </w:t>
            </w:r>
            <w:r w:rsidR="00FF5A8A" w:rsidRPr="000F4B3A">
              <w:rPr>
                <w:rFonts w:ascii="Times New Roman" w:hAnsi="Times New Roman"/>
                <w:sz w:val="24"/>
                <w:szCs w:val="24"/>
              </w:rPr>
              <w:t xml:space="preserve">Понятия «государство», «территория», «пространство», «регион». Основные подходы к определению региона: географический, экономический, формально-юридический, культурологический, исторический. Регион как уровень политического анализа. Предмет, методология и методы, основные школы политической регионалистики. Российская традиция политико-региональных исследований. Значение регионального фактора в развитии России и зарубежных стран. Основные методы исследования: общетеоретические и прикладные. </w:t>
            </w:r>
          </w:p>
          <w:p w:rsidR="0009543F" w:rsidRPr="000F4B3A" w:rsidRDefault="00FF5A8A" w:rsidP="008A6F43">
            <w:pPr>
              <w:ind w:firstLine="0"/>
              <w:rPr>
                <w:rFonts w:ascii="Times New Roman" w:hAnsi="Times New Roman"/>
                <w:sz w:val="24"/>
                <w:szCs w:val="24"/>
              </w:rPr>
            </w:pPr>
            <w:r w:rsidRPr="000F4B3A">
              <w:rPr>
                <w:rFonts w:ascii="Times New Roman" w:hAnsi="Times New Roman"/>
                <w:sz w:val="24"/>
                <w:szCs w:val="24"/>
              </w:rPr>
              <w:t>Источники: 8.1</w:t>
            </w:r>
            <w:r w:rsidR="009D273F" w:rsidRPr="000F4B3A">
              <w:rPr>
                <w:rFonts w:ascii="Times New Roman" w:hAnsi="Times New Roman"/>
                <w:sz w:val="24"/>
                <w:szCs w:val="24"/>
              </w:rPr>
              <w:t>.1</w:t>
            </w:r>
            <w:r w:rsidRPr="000F4B3A">
              <w:rPr>
                <w:rFonts w:ascii="Times New Roman" w:hAnsi="Times New Roman"/>
                <w:sz w:val="24"/>
                <w:szCs w:val="24"/>
              </w:rPr>
              <w:t>, 8.</w:t>
            </w:r>
            <w:r w:rsidR="009D273F" w:rsidRPr="000F4B3A">
              <w:rPr>
                <w:rFonts w:ascii="Times New Roman" w:hAnsi="Times New Roman"/>
                <w:sz w:val="24"/>
                <w:szCs w:val="24"/>
              </w:rPr>
              <w:t>1.</w:t>
            </w:r>
            <w:r w:rsidR="007D52CB" w:rsidRPr="000F4B3A">
              <w:rPr>
                <w:rFonts w:ascii="Times New Roman" w:hAnsi="Times New Roman"/>
                <w:sz w:val="24"/>
                <w:szCs w:val="24"/>
              </w:rPr>
              <w:t>2, 8.1.3; 8.2</w:t>
            </w:r>
            <w:r w:rsidR="00396F42" w:rsidRPr="000F4B3A">
              <w:rPr>
                <w:rFonts w:ascii="Times New Roman" w:hAnsi="Times New Roman"/>
                <w:sz w:val="24"/>
                <w:szCs w:val="24"/>
              </w:rPr>
              <w:t>.3</w:t>
            </w:r>
            <w:r w:rsidR="009D273F" w:rsidRPr="000F4B3A">
              <w:rPr>
                <w:rFonts w:ascii="Times New Roman" w:hAnsi="Times New Roman"/>
                <w:sz w:val="24"/>
                <w:szCs w:val="24"/>
              </w:rPr>
              <w:t xml:space="preserve">, </w:t>
            </w:r>
            <w:r w:rsidR="008938F2" w:rsidRPr="000F4B3A">
              <w:rPr>
                <w:rFonts w:ascii="Times New Roman" w:hAnsi="Times New Roman"/>
                <w:sz w:val="24"/>
                <w:szCs w:val="24"/>
              </w:rPr>
              <w:t>8</w:t>
            </w:r>
            <w:r w:rsidR="009D273F" w:rsidRPr="000F4B3A">
              <w:rPr>
                <w:rFonts w:ascii="Times New Roman" w:hAnsi="Times New Roman"/>
                <w:sz w:val="24"/>
                <w:szCs w:val="24"/>
              </w:rPr>
              <w:t>.</w:t>
            </w:r>
            <w:r w:rsidR="008938F2" w:rsidRPr="000F4B3A">
              <w:rPr>
                <w:rFonts w:ascii="Times New Roman" w:hAnsi="Times New Roman"/>
                <w:sz w:val="24"/>
                <w:szCs w:val="24"/>
              </w:rPr>
              <w:t>2</w:t>
            </w:r>
            <w:r w:rsidR="00396F42" w:rsidRPr="000F4B3A">
              <w:rPr>
                <w:rFonts w:ascii="Times New Roman" w:hAnsi="Times New Roman"/>
                <w:sz w:val="24"/>
                <w:szCs w:val="24"/>
              </w:rPr>
              <w:t>.4, 8.2.5</w:t>
            </w:r>
            <w:r w:rsidRPr="000F4B3A">
              <w:rPr>
                <w:rFonts w:ascii="Times New Roman" w:hAnsi="Times New Roman"/>
                <w:sz w:val="24"/>
                <w:szCs w:val="24"/>
              </w:rPr>
              <w:t xml:space="preserve"> </w:t>
            </w:r>
          </w:p>
          <w:p w:rsidR="00E13AE7" w:rsidRPr="000F4B3A" w:rsidRDefault="00E13AE7" w:rsidP="008A6F43">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C42477">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09543F" w:rsidRPr="000F4B3A" w:rsidRDefault="0009543F" w:rsidP="00C42477">
            <w:pPr>
              <w:ind w:left="-71" w:firstLine="0"/>
              <w:jc w:val="left"/>
              <w:rPr>
                <w:rFonts w:ascii="Times New Roman" w:hAnsi="Times New Roman"/>
                <w:bCs/>
                <w:sz w:val="24"/>
                <w:szCs w:val="24"/>
              </w:rPr>
            </w:pPr>
            <w:r w:rsidRPr="000F4B3A">
              <w:rPr>
                <w:rFonts w:ascii="Times New Roman" w:hAnsi="Times New Roman"/>
                <w:sz w:val="24"/>
                <w:szCs w:val="24"/>
              </w:rPr>
              <w:t xml:space="preserve">Федерализм. </w:t>
            </w:r>
          </w:p>
        </w:tc>
        <w:tc>
          <w:tcPr>
            <w:tcW w:w="5225" w:type="dxa"/>
          </w:tcPr>
          <w:p w:rsidR="00BB08D4" w:rsidRPr="000F4B3A" w:rsidRDefault="003B1612" w:rsidP="00391634">
            <w:pPr>
              <w:ind w:firstLine="0"/>
              <w:rPr>
                <w:rFonts w:ascii="Times New Roman" w:hAnsi="Times New Roman"/>
                <w:sz w:val="24"/>
                <w:szCs w:val="24"/>
              </w:rPr>
            </w:pPr>
            <w:r w:rsidRPr="000F4B3A">
              <w:rPr>
                <w:rFonts w:ascii="Times New Roman" w:hAnsi="Times New Roman"/>
                <w:sz w:val="24"/>
                <w:szCs w:val="24"/>
              </w:rPr>
              <w:t xml:space="preserve">Понятие "федерализм". Концепции федерализма. Компаративные исследования федерализма. Генезис федерализма и исторические модели федерализации. Факторы федерализации. Классификации федераций. </w:t>
            </w:r>
            <w:r w:rsidR="0009543F" w:rsidRPr="000F4B3A">
              <w:rPr>
                <w:rFonts w:ascii="Times New Roman" w:hAnsi="Times New Roman"/>
                <w:sz w:val="24"/>
                <w:szCs w:val="24"/>
              </w:rPr>
              <w:t xml:space="preserve"> </w:t>
            </w:r>
          </w:p>
          <w:p w:rsidR="0009543F" w:rsidRPr="000F4B3A" w:rsidRDefault="00396F42"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09543F" w:rsidRPr="000F4B3A" w:rsidRDefault="0009543F" w:rsidP="00AA694B">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Pr="000F4B3A">
              <w:rPr>
                <w:rFonts w:ascii="Times New Roman" w:hAnsi="Times New Roman"/>
                <w:bCs/>
                <w:sz w:val="24"/>
                <w:szCs w:val="24"/>
              </w:rPr>
              <w:t>.</w:t>
            </w:r>
          </w:p>
        </w:tc>
        <w:tc>
          <w:tcPr>
            <w:tcW w:w="5225" w:type="dxa"/>
          </w:tcPr>
          <w:p w:rsidR="003B1612" w:rsidRPr="000F4B3A" w:rsidRDefault="003B1612" w:rsidP="003B1612">
            <w:pPr>
              <w:ind w:firstLine="0"/>
              <w:rPr>
                <w:rFonts w:ascii="Times New Roman" w:hAnsi="Times New Roman"/>
                <w:bCs/>
                <w:sz w:val="24"/>
                <w:szCs w:val="24"/>
              </w:rPr>
            </w:pPr>
            <w:r w:rsidRPr="000F4B3A">
              <w:rPr>
                <w:rFonts w:ascii="Times New Roman" w:hAnsi="Times New Roman"/>
                <w:bCs/>
                <w:sz w:val="24"/>
                <w:szCs w:val="24"/>
              </w:rPr>
              <w:t>Отношения "центр — регионы" в средневековой России. Конфедеративно-вотчинная модель XIII—XIV вв. Переходная удельно-уездная модель XV в.</w:t>
            </w:r>
          </w:p>
          <w:p w:rsidR="0009543F" w:rsidRPr="000F4B3A" w:rsidRDefault="003B1612" w:rsidP="003B1612">
            <w:pPr>
              <w:ind w:firstLine="0"/>
              <w:rPr>
                <w:rFonts w:ascii="Times New Roman" w:hAnsi="Times New Roman"/>
                <w:bCs/>
                <w:sz w:val="24"/>
                <w:szCs w:val="24"/>
              </w:rPr>
            </w:pPr>
            <w:r w:rsidRPr="000F4B3A">
              <w:rPr>
                <w:rFonts w:ascii="Times New Roman" w:hAnsi="Times New Roman"/>
                <w:bCs/>
                <w:sz w:val="24"/>
                <w:szCs w:val="24"/>
              </w:rPr>
              <w:t xml:space="preserve">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w:t>
            </w:r>
            <w:r w:rsidRPr="000F4B3A">
              <w:rPr>
                <w:rFonts w:ascii="Times New Roman" w:hAnsi="Times New Roman"/>
                <w:bCs/>
                <w:sz w:val="24"/>
                <w:szCs w:val="24"/>
              </w:rPr>
              <w:lastRenderedPageBreak/>
              <w:t>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w:t>
            </w:r>
          </w:p>
          <w:p w:rsidR="0009543F" w:rsidRPr="000F4B3A" w:rsidRDefault="00396F42" w:rsidP="00DD15B9">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DD15B9">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lastRenderedPageBreak/>
              <w:t>Опрос, дискуссия, сообщение, презентация</w:t>
            </w:r>
          </w:p>
        </w:tc>
      </w:tr>
      <w:tr w:rsidR="000F4B3A" w:rsidRPr="000F4B3A" w:rsidTr="0009543F">
        <w:tc>
          <w:tcPr>
            <w:tcW w:w="2701" w:type="dxa"/>
            <w:vAlign w:val="center"/>
          </w:tcPr>
          <w:p w:rsidR="0009543F" w:rsidRPr="000F4B3A" w:rsidRDefault="00F95721" w:rsidP="00AA694B">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5225" w:type="dxa"/>
          </w:tcPr>
          <w:p w:rsidR="00BB08D4" w:rsidRPr="000F4B3A" w:rsidRDefault="00BB08D4" w:rsidP="00391634">
            <w:pPr>
              <w:ind w:firstLine="0"/>
              <w:rPr>
                <w:rFonts w:ascii="Times New Roman" w:hAnsi="Times New Roman"/>
                <w:sz w:val="24"/>
                <w:szCs w:val="24"/>
              </w:rPr>
            </w:pPr>
            <w:r w:rsidRPr="000F4B3A">
              <w:rPr>
                <w:rFonts w:ascii="Times New Roman" w:hAnsi="Times New Roman"/>
                <w:sz w:val="24"/>
                <w:szCs w:val="24"/>
              </w:rPr>
              <w:t>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планирование и управление.</w:t>
            </w:r>
          </w:p>
          <w:p w:rsidR="00E13AE7" w:rsidRPr="000F4B3A" w:rsidRDefault="00396F42"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09543F"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r w:rsidR="0009543F" w:rsidRPr="000F4B3A">
              <w:rPr>
                <w:rFonts w:ascii="Times New Roman" w:hAnsi="Times New Roman"/>
                <w:sz w:val="24"/>
                <w:szCs w:val="24"/>
              </w:rPr>
              <w:tab/>
            </w:r>
          </w:p>
        </w:tc>
        <w:tc>
          <w:tcPr>
            <w:tcW w:w="1929" w:type="dxa"/>
          </w:tcPr>
          <w:p w:rsidR="0009543F" w:rsidRPr="000F4B3A" w:rsidRDefault="00C42477"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firstLine="0"/>
              <w:rPr>
                <w:rFonts w:ascii="Times New Roman" w:hAnsi="Times New Roman"/>
                <w:sz w:val="24"/>
                <w:szCs w:val="24"/>
              </w:rPr>
            </w:pPr>
            <w:r w:rsidRPr="000F4B3A">
              <w:rPr>
                <w:rFonts w:ascii="Times New Roman" w:hAnsi="Times New Roman"/>
                <w:sz w:val="24"/>
                <w:szCs w:val="24"/>
              </w:rPr>
              <w:t>Региональная структура современной России, её эволюция.</w:t>
            </w:r>
          </w:p>
        </w:tc>
        <w:tc>
          <w:tcPr>
            <w:tcW w:w="5225" w:type="dxa"/>
          </w:tcPr>
          <w:p w:rsidR="00F95721" w:rsidRPr="000F4B3A" w:rsidRDefault="00396F42" w:rsidP="00391634">
            <w:pPr>
              <w:ind w:firstLine="0"/>
              <w:rPr>
                <w:rFonts w:ascii="Times New Roman" w:hAnsi="Times New Roman"/>
                <w:sz w:val="24"/>
                <w:szCs w:val="24"/>
              </w:rPr>
            </w:pPr>
            <w:r w:rsidRPr="000F4B3A">
              <w:rPr>
                <w:rFonts w:ascii="Times New Roman" w:hAnsi="Times New Roman"/>
                <w:sz w:val="24"/>
                <w:szCs w:val="24"/>
              </w:rPr>
              <w:t>Влияние распада СССР на региональную структуру России. Факторы формирования региональной структуры, межрегиональные конфликты и проблема сепаратизма.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N 184-ФЗ. Проблемы дробности административно-территориального деления и укрупнения регионов. Система федеральных округов. Указ Президента РФ «О полномочном представителе Президента Российской Федерации в федеральном округе». Статус субъектов федерации и проблема территориально-политической асимметрии. Статус российских республик и автономных округов. Межрегиональные границы и пограничные споры в современной России.</w:t>
            </w:r>
          </w:p>
          <w:p w:rsidR="00396F42" w:rsidRPr="000F4B3A" w:rsidRDefault="00A907AF" w:rsidP="00391634">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391634">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bCs/>
                <w:sz w:val="24"/>
                <w:szCs w:val="24"/>
              </w:rPr>
            </w:pPr>
          </w:p>
        </w:tc>
      </w:tr>
      <w:tr w:rsidR="000F4B3A" w:rsidRPr="000F4B3A" w:rsidTr="0009543F">
        <w:tc>
          <w:tcPr>
            <w:tcW w:w="2701" w:type="dxa"/>
            <w:vAlign w:val="center"/>
          </w:tcPr>
          <w:p w:rsidR="00F95721" w:rsidRPr="000F4B3A" w:rsidRDefault="00F95721" w:rsidP="00F95721">
            <w:pPr>
              <w:ind w:left="-71" w:firstLine="0"/>
              <w:jc w:val="left"/>
              <w:rPr>
                <w:rFonts w:ascii="Times New Roman" w:hAnsi="Times New Roman"/>
                <w:bCs/>
                <w:sz w:val="24"/>
                <w:szCs w:val="24"/>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5225" w:type="dxa"/>
          </w:tcPr>
          <w:p w:rsidR="00396F42" w:rsidRPr="000F4B3A" w:rsidRDefault="00396F42" w:rsidP="00396F42">
            <w:pPr>
              <w:ind w:firstLine="0"/>
              <w:rPr>
                <w:rFonts w:ascii="Times New Roman" w:hAnsi="Times New Roman"/>
                <w:sz w:val="24"/>
                <w:szCs w:val="24"/>
              </w:rPr>
            </w:pPr>
            <w:r w:rsidRPr="000F4B3A">
              <w:rPr>
                <w:rFonts w:ascii="Times New Roman" w:hAnsi="Times New Roman"/>
                <w:sz w:val="24"/>
                <w:szCs w:val="24"/>
              </w:rPr>
              <w:t xml:space="preserve">Федеральный центр как субъект отношений "центр — регионы". Балансе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Разграничение полномочий между центром и регионами. Экономическая региональная политика как особая форма региональной политики. </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left="-71" w:firstLine="0"/>
              <w:jc w:val="left"/>
              <w:rPr>
                <w:rFonts w:ascii="Times New Roman" w:hAnsi="Times New Roman"/>
                <w:bCs/>
                <w:sz w:val="24"/>
                <w:szCs w:val="24"/>
              </w:rPr>
            </w:pPr>
            <w:r w:rsidRPr="000F4B3A">
              <w:rPr>
                <w:rFonts w:ascii="Times New Roman" w:hAnsi="Times New Roman"/>
                <w:sz w:val="24"/>
                <w:szCs w:val="24"/>
              </w:rPr>
              <w:lastRenderedPageBreak/>
              <w:t>Региональная власть в РФ. Системы региональной власти.</w:t>
            </w:r>
            <w:r w:rsidRPr="000F4B3A">
              <w:rPr>
                <w:rFonts w:ascii="Times New Roman" w:eastAsiaTheme="minorHAnsi" w:hAnsi="Times New Roman"/>
                <w:sz w:val="24"/>
                <w:szCs w:val="24"/>
              </w:rPr>
              <w:t xml:space="preserve"> </w:t>
            </w:r>
          </w:p>
        </w:tc>
        <w:tc>
          <w:tcPr>
            <w:tcW w:w="5225" w:type="dxa"/>
          </w:tcPr>
          <w:p w:rsidR="00396F42" w:rsidRPr="000F4B3A" w:rsidRDefault="00396F42" w:rsidP="00396F42">
            <w:pPr>
              <w:pStyle w:val="Default"/>
              <w:jc w:val="both"/>
              <w:rPr>
                <w:rFonts w:eastAsiaTheme="minorHAnsi"/>
                <w:color w:val="auto"/>
              </w:rPr>
            </w:pPr>
            <w:r w:rsidRPr="000F4B3A">
              <w:rPr>
                <w:color w:val="auto"/>
              </w:rPr>
              <w:t xml:space="preserve">Системы региональной власти.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Разделение властей и система сдержек и противовесов в российских регионах. </w:t>
            </w:r>
            <w:r w:rsidRPr="000F4B3A">
              <w:rPr>
                <w:rFonts w:eastAsiaTheme="minorHAnsi"/>
                <w:color w:val="auto"/>
              </w:rPr>
              <w:t>ФЗ от 21 декабря 2021 г. № 414-ФЗ «Об общих принципах организации публичной власти в субъектах Российской Федерации» (последняя редакция).</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0F4B3A" w:rsidRPr="000F4B3A" w:rsidTr="0009543F">
        <w:tc>
          <w:tcPr>
            <w:tcW w:w="2701" w:type="dxa"/>
            <w:vAlign w:val="center"/>
          </w:tcPr>
          <w:p w:rsidR="00F95721" w:rsidRPr="000F4B3A" w:rsidRDefault="00F95721" w:rsidP="00396F42">
            <w:pPr>
              <w:ind w:left="-71" w:firstLine="0"/>
              <w:jc w:val="left"/>
              <w:rPr>
                <w:rFonts w:ascii="Times New Roman" w:hAnsi="Times New Roman"/>
                <w:bCs/>
                <w:sz w:val="24"/>
                <w:szCs w:val="24"/>
              </w:rPr>
            </w:pPr>
            <w:r w:rsidRPr="000F4B3A">
              <w:rPr>
                <w:rFonts w:ascii="Times New Roman" w:eastAsiaTheme="minorHAnsi" w:hAnsi="Times New Roman"/>
                <w:sz w:val="24"/>
                <w:szCs w:val="24"/>
              </w:rPr>
              <w:t>Местное самоуправление (МСУ) в России.</w:t>
            </w:r>
          </w:p>
        </w:tc>
        <w:tc>
          <w:tcPr>
            <w:tcW w:w="5225" w:type="dxa"/>
          </w:tcPr>
          <w:p w:rsidR="00396F42" w:rsidRPr="000F4B3A" w:rsidRDefault="00396F42" w:rsidP="00396F42">
            <w:pPr>
              <w:pStyle w:val="Default"/>
              <w:jc w:val="both"/>
              <w:rPr>
                <w:rFonts w:eastAsiaTheme="minorHAnsi"/>
                <w:color w:val="auto"/>
              </w:rPr>
            </w:pPr>
            <w:r w:rsidRPr="000F4B3A">
              <w:rPr>
                <w:color w:val="auto"/>
              </w:rPr>
              <w:t xml:space="preserve">Принципы организации местного самоуправления. Роль местного самоуправления в региональной политике. Вовлеченность местного самоуправления в политические конфликты на федеральном и региональном уровнях. </w:t>
            </w:r>
          </w:p>
          <w:p w:rsidR="00396F42" w:rsidRPr="000F4B3A" w:rsidRDefault="00396F42" w:rsidP="00396F42">
            <w:pPr>
              <w:spacing w:line="360" w:lineRule="auto"/>
              <w:ind w:firstLine="1"/>
              <w:rPr>
                <w:rFonts w:ascii="Times New Roman" w:eastAsiaTheme="minorHAnsi" w:hAnsi="Times New Roman"/>
                <w:sz w:val="24"/>
                <w:szCs w:val="24"/>
              </w:rPr>
            </w:pPr>
            <w:r w:rsidRPr="000F4B3A">
              <w:rPr>
                <w:rFonts w:ascii="Times New Roman" w:eastAsiaTheme="minorHAnsi" w:hAnsi="Times New Roman"/>
                <w:sz w:val="24"/>
                <w:szCs w:val="24"/>
              </w:rPr>
              <w:t xml:space="preserve">ФЗ от 06.10. 2003 №131-ФЗ «Об общих принципах организации местного самоуправления в Российской Федерации» (последняя редакция). </w:t>
            </w:r>
          </w:p>
          <w:p w:rsidR="00F95721" w:rsidRPr="000F4B3A" w:rsidRDefault="00A907AF" w:rsidP="00A907AF">
            <w:pPr>
              <w:ind w:firstLine="0"/>
              <w:rPr>
                <w:rFonts w:ascii="Times New Roman" w:hAnsi="Times New Roman"/>
                <w:sz w:val="24"/>
                <w:szCs w:val="24"/>
              </w:rPr>
            </w:pPr>
            <w:r w:rsidRPr="000F4B3A">
              <w:rPr>
                <w:rFonts w:ascii="Times New Roman" w:hAnsi="Times New Roman"/>
                <w:sz w:val="24"/>
                <w:szCs w:val="24"/>
              </w:rPr>
              <w:t>Источники: 8.1.1, 8.1.2, 8.1.3; 8.2.1, 8.2.2</w:t>
            </w:r>
          </w:p>
          <w:p w:rsidR="00E13AE7" w:rsidRPr="000F4B3A" w:rsidRDefault="00E13AE7" w:rsidP="00A907AF">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r w:rsidR="00F95721" w:rsidRPr="000F4B3A" w:rsidTr="00745F8D">
        <w:trPr>
          <w:trHeight w:val="2069"/>
        </w:trPr>
        <w:tc>
          <w:tcPr>
            <w:tcW w:w="2701" w:type="dxa"/>
            <w:vAlign w:val="center"/>
          </w:tcPr>
          <w:p w:rsidR="00F95721" w:rsidRPr="000F4B3A" w:rsidRDefault="00F95721" w:rsidP="00396F42">
            <w:pPr>
              <w:ind w:left="-71" w:firstLine="0"/>
              <w:jc w:val="left"/>
              <w:rPr>
                <w:rFonts w:ascii="Times New Roman" w:hAnsi="Times New Roman"/>
                <w:sz w:val="24"/>
                <w:szCs w:val="24"/>
              </w:rPr>
            </w:pPr>
            <w:r w:rsidRPr="000F4B3A">
              <w:rPr>
                <w:rFonts w:ascii="Times New Roman" w:hAnsi="Times New Roman"/>
                <w:sz w:val="24"/>
                <w:szCs w:val="24"/>
              </w:rPr>
              <w:t>Региональная политика и политические конфликты в Федеральных округах РФ.</w:t>
            </w:r>
          </w:p>
        </w:tc>
        <w:tc>
          <w:tcPr>
            <w:tcW w:w="5225" w:type="dxa"/>
          </w:tcPr>
          <w:p w:rsidR="00F95721" w:rsidRPr="000F4B3A" w:rsidRDefault="00F95721" w:rsidP="00391634">
            <w:pPr>
              <w:ind w:firstLine="0"/>
              <w:rPr>
                <w:rFonts w:ascii="Times New Roman" w:hAnsi="Times New Roman"/>
                <w:sz w:val="24"/>
                <w:szCs w:val="24"/>
              </w:rPr>
            </w:pPr>
            <w:r w:rsidRPr="000F4B3A">
              <w:rPr>
                <w:rFonts w:ascii="Times New Roman" w:hAnsi="Times New Roman"/>
                <w:sz w:val="24"/>
                <w:szCs w:val="24"/>
              </w:rPr>
              <w:t xml:space="preserve">Общие политико-экономические особенности округа, его регионов. Объекты, субъекты и формы региональной политики в округе. Региональные элиты. Механизмы влияния федерального центра на формирование политической элиты в регионе. </w:t>
            </w:r>
          </w:p>
          <w:p w:rsidR="00F95721" w:rsidRPr="000F4B3A" w:rsidRDefault="00A907AF" w:rsidP="007D52CB">
            <w:pPr>
              <w:ind w:firstLine="0"/>
              <w:rPr>
                <w:rFonts w:ascii="Times New Roman" w:hAnsi="Times New Roman"/>
                <w:sz w:val="24"/>
                <w:szCs w:val="24"/>
              </w:rPr>
            </w:pPr>
            <w:r w:rsidRPr="000F4B3A">
              <w:rPr>
                <w:rFonts w:ascii="Times New Roman" w:hAnsi="Times New Roman"/>
                <w:sz w:val="24"/>
                <w:szCs w:val="24"/>
              </w:rPr>
              <w:t>Источники: 8.1.1, 8.1.2, 8.1.3; 8.2.3, 8.2.4, 8.2.5</w:t>
            </w:r>
          </w:p>
          <w:p w:rsidR="00E13AE7" w:rsidRPr="000F4B3A" w:rsidRDefault="00E13AE7" w:rsidP="007D52CB">
            <w:pPr>
              <w:ind w:firstLine="0"/>
              <w:rPr>
                <w:rFonts w:ascii="Times New Roman" w:hAnsi="Times New Roman"/>
                <w:sz w:val="24"/>
                <w:szCs w:val="24"/>
              </w:rPr>
            </w:pPr>
            <w:r w:rsidRPr="000F4B3A">
              <w:rPr>
                <w:rFonts w:ascii="Times New Roman" w:hAnsi="Times New Roman"/>
                <w:sz w:val="24"/>
                <w:szCs w:val="24"/>
              </w:rPr>
              <w:t>9.все</w:t>
            </w:r>
          </w:p>
        </w:tc>
        <w:tc>
          <w:tcPr>
            <w:tcW w:w="1929" w:type="dxa"/>
          </w:tcPr>
          <w:p w:rsidR="00F95721" w:rsidRPr="000F4B3A" w:rsidRDefault="00F95721" w:rsidP="00DD15B9">
            <w:pPr>
              <w:ind w:firstLine="0"/>
              <w:rPr>
                <w:rFonts w:ascii="Times New Roman" w:hAnsi="Times New Roman"/>
                <w:sz w:val="24"/>
                <w:szCs w:val="24"/>
              </w:rPr>
            </w:pPr>
            <w:r w:rsidRPr="000F4B3A">
              <w:rPr>
                <w:rFonts w:ascii="Times New Roman" w:hAnsi="Times New Roman"/>
                <w:bCs/>
                <w:sz w:val="24"/>
                <w:szCs w:val="24"/>
              </w:rPr>
              <w:t>Опрос, дискуссия, сообщение, презентация</w:t>
            </w:r>
          </w:p>
        </w:tc>
      </w:tr>
    </w:tbl>
    <w:p w:rsidR="0040553E" w:rsidRPr="000F4B3A" w:rsidRDefault="0040553E" w:rsidP="00396F42">
      <w:pPr>
        <w:ind w:firstLine="0"/>
        <w:rPr>
          <w:rFonts w:ascii="Times New Roman" w:hAnsi="Times New Roman"/>
          <w:sz w:val="28"/>
          <w:szCs w:val="28"/>
        </w:rPr>
      </w:pPr>
    </w:p>
    <w:p w:rsidR="00DF1F1D" w:rsidRPr="000F4B3A" w:rsidRDefault="00DF1F1D" w:rsidP="00774ABD">
      <w:pPr>
        <w:tabs>
          <w:tab w:val="left" w:pos="709"/>
          <w:tab w:val="left" w:pos="993"/>
        </w:tabs>
        <w:ind w:firstLine="0"/>
        <w:rPr>
          <w:rFonts w:ascii="Times New Roman" w:hAnsi="Times New Roman"/>
          <w:b/>
          <w:sz w:val="28"/>
          <w:szCs w:val="28"/>
          <w:lang w:eastAsia="ru-RU"/>
        </w:rPr>
      </w:pPr>
      <w:r w:rsidRPr="000F4B3A">
        <w:rPr>
          <w:rFonts w:ascii="Times New Roman" w:hAnsi="Times New Roman"/>
          <w:b/>
          <w:bCs/>
          <w:sz w:val="28"/>
          <w:szCs w:val="28"/>
        </w:rPr>
        <w:t xml:space="preserve"> </w:t>
      </w:r>
      <w:r w:rsidRPr="000F4B3A">
        <w:rPr>
          <w:rFonts w:ascii="Times New Roman" w:hAnsi="Times New Roman"/>
          <w:b/>
          <w:sz w:val="28"/>
          <w:szCs w:val="28"/>
        </w:rPr>
        <w:t xml:space="preserve">6. </w:t>
      </w:r>
      <w:r w:rsidR="00455FEC" w:rsidRPr="000F4B3A">
        <w:rPr>
          <w:rFonts w:ascii="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rsidR="00DF1F1D" w:rsidRPr="000F4B3A" w:rsidRDefault="00DF1F1D" w:rsidP="00774ABD">
      <w:pPr>
        <w:pStyle w:val="a4"/>
        <w:spacing w:before="0" w:beforeAutospacing="0" w:after="0" w:afterAutospacing="0"/>
        <w:jc w:val="both"/>
        <w:rPr>
          <w:b/>
          <w:sz w:val="28"/>
          <w:szCs w:val="28"/>
        </w:rPr>
      </w:pPr>
      <w:r w:rsidRPr="000F4B3A">
        <w:rPr>
          <w:b/>
          <w:sz w:val="28"/>
          <w:szCs w:val="28"/>
        </w:rPr>
        <w:t>6.1.</w:t>
      </w:r>
      <w:r w:rsidR="002B0015" w:rsidRPr="000F4B3A">
        <w:rPr>
          <w:b/>
          <w:sz w:val="28"/>
          <w:szCs w:val="28"/>
        </w:rPr>
        <w:t xml:space="preserve"> Перечень вопросов, отводимых на самостоятельное освоение дисциплины, формы внеаудиторной самостоятельной работы.</w:t>
      </w:r>
      <w:r w:rsidRPr="000F4B3A">
        <w:rPr>
          <w:b/>
          <w:sz w:val="28"/>
          <w:szCs w:val="28"/>
        </w:rPr>
        <w:t xml:space="preserve"> </w:t>
      </w:r>
    </w:p>
    <w:p w:rsidR="00E71F1D" w:rsidRPr="000F4B3A" w:rsidRDefault="00D84BAF" w:rsidP="006510B1">
      <w:pPr>
        <w:ind w:firstLine="0"/>
        <w:jc w:val="right"/>
        <w:rPr>
          <w:rFonts w:ascii="Times New Roman" w:hAnsi="Times New Roman"/>
          <w:sz w:val="28"/>
          <w:szCs w:val="28"/>
        </w:rPr>
      </w:pPr>
      <w:r w:rsidRPr="000F4B3A">
        <w:rPr>
          <w:rFonts w:ascii="Times New Roman" w:hAnsi="Times New Roman"/>
          <w:sz w:val="28"/>
          <w:szCs w:val="28"/>
        </w:rPr>
        <w:t>Таблица</w:t>
      </w:r>
      <w:r w:rsidR="002B4229" w:rsidRPr="000F4B3A">
        <w:rPr>
          <w:rFonts w:ascii="Times New Roman" w:hAnsi="Times New Roman"/>
          <w:sz w:val="28"/>
          <w:szCs w:val="28"/>
        </w:rPr>
        <w:t xml:space="preserve"> 5.</w:t>
      </w:r>
      <w:r w:rsidRPr="000F4B3A">
        <w:rPr>
          <w:rFonts w:ascii="Times New Roman" w:hAnsi="Times New Roman"/>
          <w:sz w:val="28"/>
          <w:szCs w:val="28"/>
        </w:rPr>
        <w:t xml:space="preserve"> </w:t>
      </w:r>
    </w:p>
    <w:tbl>
      <w:tblPr>
        <w:tblStyle w:val="af0"/>
        <w:tblW w:w="0" w:type="auto"/>
        <w:tblLook w:val="04A0" w:firstRow="1" w:lastRow="0" w:firstColumn="1" w:lastColumn="0" w:noHBand="0" w:noVBand="1"/>
      </w:tblPr>
      <w:tblGrid>
        <w:gridCol w:w="2701"/>
        <w:gridCol w:w="4021"/>
        <w:gridCol w:w="3113"/>
      </w:tblGrid>
      <w:tr w:rsidR="000F4B3A" w:rsidRPr="000F4B3A" w:rsidTr="00C42477">
        <w:tc>
          <w:tcPr>
            <w:tcW w:w="2701" w:type="dxa"/>
          </w:tcPr>
          <w:p w:rsidR="00E71F1D" w:rsidRPr="000F4B3A" w:rsidRDefault="00E71F1D" w:rsidP="00B023F9">
            <w:pPr>
              <w:ind w:firstLine="0"/>
              <w:rPr>
                <w:rFonts w:ascii="Times New Roman" w:hAnsi="Times New Roman"/>
                <w:sz w:val="24"/>
                <w:szCs w:val="24"/>
              </w:rPr>
            </w:pPr>
            <w:r w:rsidRPr="000F4B3A">
              <w:rPr>
                <w:rFonts w:ascii="Times New Roman" w:hAnsi="Times New Roman"/>
                <w:b/>
                <w:sz w:val="24"/>
                <w:szCs w:val="24"/>
              </w:rPr>
              <w:t>Наименование тем (разделов) дисциплины</w:t>
            </w:r>
          </w:p>
        </w:tc>
        <w:tc>
          <w:tcPr>
            <w:tcW w:w="4021" w:type="dxa"/>
          </w:tcPr>
          <w:p w:rsidR="00E71F1D" w:rsidRPr="000F4B3A" w:rsidRDefault="00E71F1D" w:rsidP="00E71F1D">
            <w:pPr>
              <w:keepNext/>
              <w:widowControl w:val="0"/>
              <w:autoSpaceDE w:val="0"/>
              <w:autoSpaceDN w:val="0"/>
              <w:adjustRightInd w:val="0"/>
              <w:ind w:firstLine="0"/>
              <w:rPr>
                <w:rFonts w:ascii="Times New Roman" w:hAnsi="Times New Roman"/>
                <w:sz w:val="24"/>
                <w:szCs w:val="24"/>
              </w:rPr>
            </w:pPr>
            <w:r w:rsidRPr="000F4B3A">
              <w:rPr>
                <w:rFonts w:ascii="Times New Roman" w:hAnsi="Times New Roman"/>
                <w:b/>
                <w:sz w:val="24"/>
                <w:szCs w:val="24"/>
              </w:rPr>
              <w:t>Перечень вопросов, отводимых на самостоятельное усвоение</w:t>
            </w:r>
          </w:p>
        </w:tc>
        <w:tc>
          <w:tcPr>
            <w:tcW w:w="3113" w:type="dxa"/>
          </w:tcPr>
          <w:p w:rsidR="00E71F1D" w:rsidRPr="000F4B3A" w:rsidRDefault="00E71F1D" w:rsidP="00B023F9">
            <w:pPr>
              <w:ind w:firstLine="0"/>
              <w:rPr>
                <w:rFonts w:ascii="Times New Roman" w:hAnsi="Times New Roman"/>
                <w:sz w:val="24"/>
                <w:szCs w:val="24"/>
              </w:rPr>
            </w:pPr>
            <w:r w:rsidRPr="000F4B3A">
              <w:rPr>
                <w:rFonts w:ascii="Times New Roman" w:hAnsi="Times New Roman"/>
                <w:b/>
                <w:sz w:val="24"/>
                <w:szCs w:val="24"/>
              </w:rPr>
              <w:t>Формы внеаудиторной самостоятельной работы</w:t>
            </w:r>
          </w:p>
        </w:tc>
      </w:tr>
      <w:tr w:rsidR="000F4B3A" w:rsidRPr="000F4B3A" w:rsidTr="00C42477">
        <w:tc>
          <w:tcPr>
            <w:tcW w:w="2701" w:type="dxa"/>
            <w:vAlign w:val="center"/>
          </w:tcPr>
          <w:p w:rsidR="00C42477" w:rsidRPr="000F4B3A" w:rsidRDefault="00E84C15" w:rsidP="00AA694B">
            <w:pPr>
              <w:ind w:left="-71" w:firstLine="0"/>
              <w:jc w:val="left"/>
              <w:rPr>
                <w:rStyle w:val="a3"/>
                <w:rFonts w:ascii="Times New Roman" w:hAnsi="Times New Roman"/>
                <w:b w:val="0"/>
                <w:sz w:val="24"/>
                <w:szCs w:val="24"/>
              </w:rPr>
            </w:pPr>
            <w:r w:rsidRPr="000F4B3A">
              <w:rPr>
                <w:rFonts w:ascii="Times New Roman" w:hAnsi="Times New Roman"/>
                <w:sz w:val="24"/>
                <w:szCs w:val="24"/>
              </w:rPr>
              <w:t>Теоретические и методологические основы региональной политики.</w:t>
            </w:r>
          </w:p>
        </w:tc>
        <w:tc>
          <w:tcPr>
            <w:tcW w:w="4021" w:type="dxa"/>
          </w:tcPr>
          <w:p w:rsidR="00AA694B" w:rsidRPr="000F4B3A" w:rsidRDefault="003B1612" w:rsidP="00AA694B">
            <w:pPr>
              <w:ind w:firstLine="0"/>
              <w:rPr>
                <w:rFonts w:ascii="Times New Roman" w:hAnsi="Times New Roman"/>
                <w:sz w:val="24"/>
                <w:szCs w:val="24"/>
              </w:rPr>
            </w:pPr>
            <w:r w:rsidRPr="000F4B3A">
              <w:rPr>
                <w:rFonts w:ascii="Times New Roman" w:hAnsi="Times New Roman"/>
                <w:sz w:val="24"/>
                <w:szCs w:val="24"/>
              </w:rPr>
              <w:t>Региональная структура государства. Государство как территориально-политическая система. Факторы и формы регионализации.</w:t>
            </w:r>
            <w:r w:rsidR="00AA694B" w:rsidRPr="000F4B3A">
              <w:rPr>
                <w:rFonts w:ascii="Times New Roman" w:hAnsi="Times New Roman"/>
                <w:sz w:val="24"/>
                <w:szCs w:val="24"/>
              </w:rPr>
              <w:t xml:space="preserve"> </w:t>
            </w:r>
          </w:p>
          <w:p w:rsidR="00AA694B" w:rsidRPr="000F4B3A" w:rsidRDefault="00AA694B" w:rsidP="00AA694B">
            <w:pPr>
              <w:pStyle w:val="Default"/>
              <w:jc w:val="both"/>
              <w:rPr>
                <w:color w:val="auto"/>
              </w:rPr>
            </w:pPr>
            <w:r w:rsidRPr="000F4B3A">
              <w:rPr>
                <w:color w:val="auto"/>
              </w:rPr>
              <w:lastRenderedPageBreak/>
              <w:t xml:space="preserve">Основные зарубежные/отечественные концепции и подходы к определению региона. </w:t>
            </w:r>
          </w:p>
          <w:p w:rsidR="00C42477" w:rsidRPr="000F4B3A" w:rsidRDefault="00AA694B" w:rsidP="00AA694B">
            <w:pPr>
              <w:ind w:firstLine="708"/>
              <w:rPr>
                <w:rFonts w:ascii="Times New Roman" w:hAnsi="Times New Roman"/>
                <w:sz w:val="24"/>
                <w:szCs w:val="24"/>
              </w:rPr>
            </w:pPr>
            <w:r w:rsidRPr="000F4B3A">
              <w:rPr>
                <w:rFonts w:ascii="Times New Roman" w:hAnsi="Times New Roman"/>
                <w:sz w:val="24"/>
                <w:szCs w:val="24"/>
              </w:rPr>
              <w:t xml:space="preserve">Сравнение методологических подходов. </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на контрольные </w:t>
            </w:r>
            <w:r w:rsidRPr="000F4B3A">
              <w:rPr>
                <w:rFonts w:ascii="Times New Roman" w:hAnsi="Times New Roman"/>
                <w:bCs/>
                <w:sz w:val="24"/>
                <w:szCs w:val="24"/>
              </w:rPr>
              <w:lastRenderedPageBreak/>
              <w:t>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ind w:left="-71" w:firstLine="0"/>
              <w:jc w:val="left"/>
              <w:rPr>
                <w:rFonts w:ascii="Times New Roman" w:hAnsi="Times New Roman"/>
                <w:bCs/>
                <w:sz w:val="24"/>
                <w:szCs w:val="24"/>
              </w:rPr>
            </w:pPr>
            <w:r w:rsidRPr="000F4B3A">
              <w:rPr>
                <w:rFonts w:ascii="Times New Roman" w:hAnsi="Times New Roman"/>
                <w:sz w:val="24"/>
                <w:szCs w:val="24"/>
              </w:rPr>
              <w:lastRenderedPageBreak/>
              <w:t xml:space="preserve">Федерализм. </w:t>
            </w:r>
          </w:p>
        </w:tc>
        <w:tc>
          <w:tcPr>
            <w:tcW w:w="4021" w:type="dxa"/>
          </w:tcPr>
          <w:p w:rsidR="00AA694B" w:rsidRPr="000F4B3A" w:rsidRDefault="003B1612" w:rsidP="00B023F9">
            <w:pPr>
              <w:ind w:firstLine="0"/>
              <w:rPr>
                <w:rFonts w:ascii="Times New Roman" w:hAnsi="Times New Roman"/>
                <w:sz w:val="24"/>
                <w:szCs w:val="24"/>
              </w:rPr>
            </w:pPr>
            <w:r w:rsidRPr="000F4B3A">
              <w:rPr>
                <w:rFonts w:ascii="Times New Roman" w:hAnsi="Times New Roman"/>
                <w:sz w:val="24"/>
                <w:szCs w:val="24"/>
              </w:rPr>
              <w:t>Территориально-политическая специфика федеративного государства. Особенности федеративной территориально-политической системы. Федерализм как основа региональной политики РФ.</w:t>
            </w:r>
            <w:r w:rsidR="00AA694B" w:rsidRPr="000F4B3A">
              <w:rPr>
                <w:rFonts w:ascii="Times New Roman" w:hAnsi="Times New Roman"/>
                <w:sz w:val="24"/>
                <w:szCs w:val="24"/>
              </w:rPr>
              <w:t xml:space="preserve"> </w:t>
            </w:r>
          </w:p>
          <w:p w:rsidR="00AA694B" w:rsidRPr="000F4B3A" w:rsidRDefault="00AA694B" w:rsidP="00AA694B">
            <w:pPr>
              <w:pStyle w:val="Default"/>
              <w:jc w:val="both"/>
              <w:rPr>
                <w:color w:val="auto"/>
              </w:rPr>
            </w:pPr>
            <w:r w:rsidRPr="000F4B3A">
              <w:rPr>
                <w:color w:val="auto"/>
              </w:rPr>
              <w:t xml:space="preserve">Общее и особенное между политическими формами федерализма: институциональный дизайн и сравнительная характеристика. </w:t>
            </w:r>
          </w:p>
          <w:p w:rsidR="00C42477" w:rsidRPr="000F4B3A" w:rsidRDefault="00C42477" w:rsidP="00B023F9">
            <w:pPr>
              <w:ind w:firstLine="0"/>
              <w:rPr>
                <w:rFonts w:ascii="Times New Roman" w:hAnsi="Times New Roman"/>
                <w:sz w:val="24"/>
                <w:szCs w:val="24"/>
              </w:rPr>
            </w:pP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spacing w:line="360" w:lineRule="auto"/>
              <w:ind w:firstLine="1"/>
              <w:rPr>
                <w:rFonts w:ascii="Times New Roman" w:hAnsi="Times New Roman"/>
                <w:sz w:val="24"/>
                <w:szCs w:val="24"/>
              </w:rPr>
            </w:pPr>
            <w:r w:rsidRPr="000F4B3A">
              <w:rPr>
                <w:rFonts w:ascii="Times New Roman" w:hAnsi="Times New Roman"/>
                <w:sz w:val="24"/>
                <w:szCs w:val="24"/>
              </w:rPr>
              <w:t>Исторические основы региональной политики России</w:t>
            </w:r>
            <w:r w:rsidRPr="000F4B3A">
              <w:rPr>
                <w:rFonts w:ascii="Times New Roman" w:hAnsi="Times New Roman"/>
                <w:bCs/>
                <w:sz w:val="24"/>
                <w:szCs w:val="24"/>
              </w:rPr>
              <w:t>.</w:t>
            </w:r>
          </w:p>
        </w:tc>
        <w:tc>
          <w:tcPr>
            <w:tcW w:w="4021" w:type="dxa"/>
          </w:tcPr>
          <w:p w:rsidR="003B1612" w:rsidRPr="000F4B3A" w:rsidRDefault="000913B3" w:rsidP="003B1612">
            <w:pPr>
              <w:ind w:firstLine="0"/>
              <w:rPr>
                <w:rFonts w:ascii="Times New Roman" w:hAnsi="Times New Roman"/>
                <w:bCs/>
                <w:sz w:val="24"/>
                <w:szCs w:val="24"/>
              </w:rPr>
            </w:pPr>
            <w:r w:rsidRPr="000F4B3A">
              <w:rPr>
                <w:rFonts w:ascii="Times New Roman" w:hAnsi="Times New Roman"/>
                <w:bCs/>
                <w:sz w:val="24"/>
                <w:szCs w:val="24"/>
              </w:rPr>
              <w:t xml:space="preserve">Выборочное углублённое изучение проблематики: </w:t>
            </w:r>
            <w:r w:rsidR="003B1612" w:rsidRPr="000F4B3A">
              <w:rPr>
                <w:rFonts w:ascii="Times New Roman" w:hAnsi="Times New Roman"/>
                <w:bCs/>
                <w:sz w:val="24"/>
                <w:szCs w:val="24"/>
              </w:rPr>
              <w:t>Отношения "центр — регионы" в средневековой России. Конфедеративно-вотчинная модель XIII—XIV вв. Переходная удельно-уездная модель XV в.</w:t>
            </w:r>
          </w:p>
          <w:p w:rsidR="00C42477" w:rsidRPr="000F4B3A" w:rsidRDefault="003B1612" w:rsidP="003B1612">
            <w:pPr>
              <w:ind w:firstLine="0"/>
              <w:rPr>
                <w:rFonts w:ascii="Times New Roman" w:hAnsi="Times New Roman"/>
                <w:sz w:val="24"/>
                <w:szCs w:val="24"/>
              </w:rPr>
            </w:pPr>
            <w:r w:rsidRPr="000F4B3A">
              <w:rPr>
                <w:rFonts w:ascii="Times New Roman" w:hAnsi="Times New Roman"/>
                <w:bCs/>
                <w:sz w:val="24"/>
                <w:szCs w:val="24"/>
              </w:rPr>
              <w:t>Земская модель XVI в. Отношения "центр — регионы" при династии Романовых. Переходная военно-административная модель XVII в. Петровская модель региональной политики (губернская модель с элементами самоуправления). Тенденции централизации и децентрализации региональной политики России XVIII-первой половины XIX в. Централизация и упрощение региональной политики. Земская модель и частичная централизация второй половины XIX в. Рубеж XIX-ХХ вв: потеря баланса в отношениях "центр — регионы".</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spacing w:after="120"/>
              <w:ind w:firstLine="34"/>
              <w:rPr>
                <w:rFonts w:ascii="Times New Roman" w:hAnsi="Times New Roman"/>
                <w:bCs/>
                <w:sz w:val="24"/>
                <w:szCs w:val="24"/>
              </w:rPr>
            </w:pPr>
            <w:r w:rsidRPr="000F4B3A">
              <w:rPr>
                <w:rFonts w:ascii="Times New Roman" w:hAnsi="Times New Roman"/>
                <w:sz w:val="24"/>
                <w:szCs w:val="24"/>
              </w:rPr>
              <w:t>Региональная политика России советского периода, формирование новой системы административно-территориального деления.</w:t>
            </w:r>
          </w:p>
        </w:tc>
        <w:tc>
          <w:tcPr>
            <w:tcW w:w="4021" w:type="dxa"/>
          </w:tcPr>
          <w:p w:rsidR="00C42477" w:rsidRPr="000F4B3A" w:rsidRDefault="000913B3" w:rsidP="006510B1">
            <w:pPr>
              <w:rPr>
                <w:rFonts w:ascii="Times New Roman" w:hAnsi="Times New Roman"/>
                <w:sz w:val="24"/>
                <w:szCs w:val="24"/>
              </w:rPr>
            </w:pPr>
            <w:r w:rsidRPr="000F4B3A">
              <w:rPr>
                <w:rFonts w:ascii="Times New Roman" w:hAnsi="Times New Roman"/>
                <w:bCs/>
                <w:sz w:val="24"/>
                <w:szCs w:val="24"/>
              </w:rPr>
              <w:t xml:space="preserve">Выборочное углублённое изучение проблематики: </w:t>
            </w:r>
            <w:r w:rsidR="00E3788A" w:rsidRPr="000F4B3A">
              <w:rPr>
                <w:rFonts w:ascii="Times New Roman" w:hAnsi="Times New Roman"/>
                <w:sz w:val="24"/>
                <w:szCs w:val="24"/>
              </w:rPr>
              <w:t xml:space="preserve">Полицентризм и его преодоление. Суверенитет и территориально-политическая субординация в советском федерализме. Национально-территориальная автономия в РСФСР. Региональное и местное самоуправление. Территориальное экономическое </w:t>
            </w:r>
            <w:r w:rsidR="00E3788A" w:rsidRPr="000F4B3A">
              <w:rPr>
                <w:rFonts w:ascii="Times New Roman" w:hAnsi="Times New Roman"/>
                <w:sz w:val="24"/>
                <w:szCs w:val="24"/>
              </w:rPr>
              <w:lastRenderedPageBreak/>
              <w:t>планирование и управление.</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C42477" w:rsidP="00AA694B">
            <w:pPr>
              <w:ind w:left="-71" w:firstLine="0"/>
              <w:jc w:val="left"/>
              <w:rPr>
                <w:rFonts w:ascii="Times New Roman" w:hAnsi="Times New Roman"/>
                <w:bCs/>
                <w:sz w:val="24"/>
                <w:szCs w:val="24"/>
              </w:rPr>
            </w:pPr>
            <w:r w:rsidRPr="000F4B3A">
              <w:rPr>
                <w:rFonts w:ascii="Times New Roman" w:hAnsi="Times New Roman"/>
                <w:sz w:val="24"/>
                <w:szCs w:val="24"/>
              </w:rPr>
              <w:t>Региональная структура современной России, её эволюция.</w:t>
            </w:r>
          </w:p>
        </w:tc>
        <w:tc>
          <w:tcPr>
            <w:tcW w:w="4021" w:type="dxa"/>
          </w:tcPr>
          <w:p w:rsidR="004172BD" w:rsidRPr="000F4B3A" w:rsidRDefault="004172BD" w:rsidP="004172BD">
            <w:pPr>
              <w:pStyle w:val="Default"/>
              <w:jc w:val="both"/>
              <w:rPr>
                <w:color w:val="auto"/>
              </w:rPr>
            </w:pPr>
            <w:r w:rsidRPr="000F4B3A">
              <w:rPr>
                <w:color w:val="auto"/>
              </w:rPr>
              <w:t xml:space="preserve">Типология региональных режимов (Т. Карла - Ф. Шмиттера и Дж. Мунка - К. Леффа, адаптированных к российскому материалу В. Я. Гельманом). </w:t>
            </w:r>
          </w:p>
          <w:p w:rsidR="00C42477" w:rsidRPr="000F4B3A" w:rsidRDefault="00F679B0" w:rsidP="00BB08D4">
            <w:pPr>
              <w:ind w:firstLine="708"/>
              <w:rPr>
                <w:rFonts w:ascii="Times New Roman" w:hAnsi="Times New Roman"/>
                <w:sz w:val="24"/>
                <w:szCs w:val="24"/>
              </w:rPr>
            </w:pPr>
            <w:r w:rsidRPr="000F4B3A">
              <w:rPr>
                <w:rFonts w:ascii="Times New Roman" w:hAnsi="Times New Roman"/>
                <w:sz w:val="24"/>
                <w:szCs w:val="24"/>
              </w:rPr>
              <w:t>Факторы формирования региональной структуры, межрегиональные конфликты и проблема сепаратизма. Проблемы дробности административно-территориального деления и укрупнения регионов. Система федеральных округов. Статус субъектов федерации и проблема территориально-политической асимметрии. Статус российских республик и автономных округов. Межрегиональные границы и пограничные споры в современной России.</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E84C15" w:rsidP="00E84C15">
            <w:pPr>
              <w:ind w:firstLine="0"/>
              <w:jc w:val="left"/>
              <w:rPr>
                <w:rFonts w:ascii="Times New Roman" w:hAnsi="Times New Roman"/>
                <w:bCs/>
                <w:sz w:val="24"/>
                <w:szCs w:val="24"/>
              </w:rPr>
            </w:pPr>
            <w:r w:rsidRPr="000F4B3A">
              <w:rPr>
                <w:rFonts w:ascii="Times New Roman" w:hAnsi="Times New Roman"/>
                <w:sz w:val="24"/>
                <w:szCs w:val="24"/>
              </w:rPr>
              <w:t>Региональная политика и баланс отношений "центр-регионы" в современной России.</w:t>
            </w:r>
          </w:p>
        </w:tc>
        <w:tc>
          <w:tcPr>
            <w:tcW w:w="4021" w:type="dxa"/>
          </w:tcPr>
          <w:p w:rsidR="000913B3" w:rsidRPr="000F4B3A" w:rsidRDefault="000913B3" w:rsidP="000913B3">
            <w:pPr>
              <w:ind w:firstLine="0"/>
              <w:rPr>
                <w:rFonts w:ascii="Times New Roman" w:hAnsi="Times New Roman"/>
                <w:sz w:val="24"/>
                <w:szCs w:val="24"/>
              </w:rPr>
            </w:pPr>
            <w:r w:rsidRPr="000F4B3A">
              <w:rPr>
                <w:rFonts w:ascii="Times New Roman" w:hAnsi="Times New Roman"/>
                <w:sz w:val="24"/>
                <w:szCs w:val="24"/>
              </w:rPr>
              <w:t xml:space="preserve">Региональная политика и баланс отношений "центр-регионы" в современной России. </w:t>
            </w:r>
          </w:p>
          <w:p w:rsidR="00C42477" w:rsidRPr="000F4B3A" w:rsidRDefault="000913B3" w:rsidP="00BB08D4">
            <w:pPr>
              <w:ind w:firstLine="0"/>
              <w:rPr>
                <w:rFonts w:ascii="Times New Roman" w:hAnsi="Times New Roman"/>
                <w:sz w:val="24"/>
                <w:szCs w:val="24"/>
              </w:rPr>
            </w:pPr>
            <w:r w:rsidRPr="000F4B3A">
              <w:rPr>
                <w:rFonts w:ascii="Times New Roman" w:hAnsi="Times New Roman"/>
                <w:sz w:val="24"/>
                <w:szCs w:val="24"/>
              </w:rPr>
              <w:t>Федеральный центр как субъект отношений "центр — регионы". Группы влияния как субъекты региональной политики. Правовые механизмы и институты федерального вмешательства и централизованного контроля. Конституционные полномочия президента, институты влияния президента в региональной политики России. Институт глав регионов и система региональной власти в России. Разграничение полномочий между центром и регионами. Роль местного самоуправления в региональной политике. Экономическая региональная политика как особая форма региональной политики.</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C42477" w:rsidRPr="000F4B3A" w:rsidRDefault="00E84C15" w:rsidP="00E13AE7">
            <w:pPr>
              <w:ind w:left="-71" w:firstLine="0"/>
              <w:jc w:val="left"/>
              <w:rPr>
                <w:rFonts w:ascii="Times New Roman" w:hAnsi="Times New Roman"/>
                <w:bCs/>
                <w:sz w:val="24"/>
                <w:szCs w:val="24"/>
              </w:rPr>
            </w:pPr>
            <w:r w:rsidRPr="000F4B3A">
              <w:rPr>
                <w:rFonts w:ascii="Times New Roman" w:hAnsi="Times New Roman"/>
                <w:sz w:val="24"/>
                <w:szCs w:val="24"/>
              </w:rPr>
              <w:t>Региональная власть в РФ. Системы региональной власти.</w:t>
            </w:r>
          </w:p>
        </w:tc>
        <w:tc>
          <w:tcPr>
            <w:tcW w:w="4021" w:type="dxa"/>
          </w:tcPr>
          <w:p w:rsidR="00C42477" w:rsidRPr="000F4B3A" w:rsidRDefault="00BB08D4" w:rsidP="00E13AE7">
            <w:pPr>
              <w:ind w:firstLine="1"/>
              <w:rPr>
                <w:rFonts w:ascii="Times New Roman" w:hAnsi="Times New Roman"/>
                <w:sz w:val="24"/>
                <w:szCs w:val="24"/>
              </w:rPr>
            </w:pPr>
            <w:r w:rsidRPr="000F4B3A">
              <w:rPr>
                <w:rFonts w:ascii="Times New Roman" w:hAnsi="Times New Roman"/>
                <w:sz w:val="24"/>
                <w:szCs w:val="24"/>
              </w:rPr>
              <w:t xml:space="preserve">Системы региональной власти. Исполнительная власть в субъектах федерации. Институт губернаторов, вице-губернаторов, региональных правительств. Законодательная (представительная) власть в субъектах федерации. Основные параметры института регионального законодательного собрания. </w:t>
            </w:r>
            <w:r w:rsidRPr="000F4B3A">
              <w:rPr>
                <w:rFonts w:ascii="Times New Roman" w:hAnsi="Times New Roman"/>
                <w:sz w:val="24"/>
                <w:szCs w:val="24"/>
              </w:rPr>
              <w:lastRenderedPageBreak/>
              <w:t>Разделение властей и система сдержек и противовесов в российских регионах. Принципы организации местного самоуправления.</w:t>
            </w:r>
          </w:p>
        </w:tc>
        <w:tc>
          <w:tcPr>
            <w:tcW w:w="3113" w:type="dxa"/>
          </w:tcPr>
          <w:p w:rsidR="00C42477" w:rsidRPr="000F4B3A" w:rsidRDefault="00C42477" w:rsidP="00E13AE7">
            <w:pPr>
              <w:ind w:firstLine="0"/>
              <w:rPr>
                <w:rFonts w:ascii="Times New Roman" w:hAnsi="Times New Roman"/>
                <w:sz w:val="24"/>
                <w:szCs w:val="24"/>
              </w:rPr>
            </w:pPr>
            <w:r w:rsidRPr="000F4B3A">
              <w:rPr>
                <w:rFonts w:ascii="Times New Roman" w:hAnsi="Times New Roman"/>
                <w:bCs/>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F4B3A" w:rsidRPr="000F4B3A" w:rsidTr="00C42477">
        <w:tc>
          <w:tcPr>
            <w:tcW w:w="2701" w:type="dxa"/>
            <w:vAlign w:val="center"/>
          </w:tcPr>
          <w:p w:rsidR="00E84C15" w:rsidRPr="000F4B3A" w:rsidRDefault="00E84C15" w:rsidP="00C42477">
            <w:pPr>
              <w:ind w:left="-71" w:firstLine="0"/>
              <w:jc w:val="left"/>
              <w:rPr>
                <w:rFonts w:ascii="Times New Roman" w:hAnsi="Times New Roman"/>
                <w:sz w:val="24"/>
                <w:szCs w:val="24"/>
              </w:rPr>
            </w:pPr>
            <w:r w:rsidRPr="000F4B3A">
              <w:rPr>
                <w:rFonts w:ascii="Times New Roman" w:eastAsiaTheme="minorHAnsi" w:hAnsi="Times New Roman"/>
                <w:sz w:val="24"/>
                <w:szCs w:val="24"/>
              </w:rPr>
              <w:t>Местное самоуправление (МСУ) в России.</w:t>
            </w:r>
          </w:p>
        </w:tc>
        <w:tc>
          <w:tcPr>
            <w:tcW w:w="4021" w:type="dxa"/>
          </w:tcPr>
          <w:p w:rsidR="00E84C15" w:rsidRPr="000F4B3A" w:rsidRDefault="00DE2B06" w:rsidP="00DE2B06">
            <w:pPr>
              <w:pStyle w:val="Default"/>
              <w:jc w:val="both"/>
              <w:rPr>
                <w:rFonts w:eastAsiaTheme="minorHAnsi"/>
                <w:color w:val="auto"/>
              </w:rPr>
            </w:pPr>
            <w:r w:rsidRPr="000F4B3A">
              <w:rPr>
                <w:color w:val="auto"/>
              </w:rPr>
              <w:t xml:space="preserve">Принципы организации местного самоуправления. Роль местного самоуправления в региональной политике. Вовлеченность местного самоуправления в политические конфликты на федеральном и региональном уровнях. </w:t>
            </w:r>
          </w:p>
        </w:tc>
        <w:tc>
          <w:tcPr>
            <w:tcW w:w="3113" w:type="dxa"/>
          </w:tcPr>
          <w:p w:rsidR="00E84C15" w:rsidRPr="000F4B3A" w:rsidRDefault="00DE2B06" w:rsidP="00B023F9">
            <w:pPr>
              <w:ind w:firstLine="0"/>
              <w:rPr>
                <w:rFonts w:ascii="Times New Roman" w:hAnsi="Times New Roman"/>
                <w:bCs/>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C42477" w:rsidRPr="000F4B3A" w:rsidTr="00C42477">
        <w:tc>
          <w:tcPr>
            <w:tcW w:w="2701" w:type="dxa"/>
            <w:vAlign w:val="center"/>
          </w:tcPr>
          <w:p w:rsidR="00C42477" w:rsidRPr="000F4B3A" w:rsidRDefault="00E84C15" w:rsidP="00C42477">
            <w:pPr>
              <w:ind w:left="-71" w:firstLine="0"/>
              <w:jc w:val="left"/>
              <w:rPr>
                <w:rFonts w:ascii="Times New Roman" w:hAnsi="Times New Roman"/>
                <w:bCs/>
                <w:sz w:val="24"/>
                <w:szCs w:val="24"/>
              </w:rPr>
            </w:pPr>
            <w:r w:rsidRPr="000F4B3A">
              <w:rPr>
                <w:rFonts w:ascii="Times New Roman" w:hAnsi="Times New Roman"/>
                <w:sz w:val="24"/>
                <w:szCs w:val="24"/>
              </w:rPr>
              <w:t>Региональная политика и политические конфликты в Федеральных округах РФ.</w:t>
            </w:r>
          </w:p>
        </w:tc>
        <w:tc>
          <w:tcPr>
            <w:tcW w:w="4021" w:type="dxa"/>
          </w:tcPr>
          <w:p w:rsidR="00C42477" w:rsidRPr="000F4B3A" w:rsidRDefault="000913B3" w:rsidP="00DE2B06">
            <w:pPr>
              <w:ind w:firstLine="0"/>
              <w:rPr>
                <w:rFonts w:ascii="Times New Roman" w:hAnsi="Times New Roman"/>
                <w:sz w:val="24"/>
                <w:szCs w:val="24"/>
              </w:rPr>
            </w:pPr>
            <w:r w:rsidRPr="000F4B3A">
              <w:rPr>
                <w:rFonts w:ascii="Times New Roman" w:hAnsi="Times New Roman"/>
                <w:sz w:val="24"/>
                <w:szCs w:val="24"/>
              </w:rPr>
              <w:t xml:space="preserve">Подходы к изучению региональных конфликтов в России. Партийное и корпоративное измерение региональной конфликтности. Основы регионального политического анализа. Региональные политические режимы. </w:t>
            </w:r>
          </w:p>
        </w:tc>
        <w:tc>
          <w:tcPr>
            <w:tcW w:w="3113" w:type="dxa"/>
          </w:tcPr>
          <w:p w:rsidR="00C42477" w:rsidRPr="000F4B3A" w:rsidRDefault="00C42477" w:rsidP="00B023F9">
            <w:pPr>
              <w:ind w:firstLine="0"/>
              <w:rPr>
                <w:rFonts w:ascii="Times New Roman" w:hAnsi="Times New Roman"/>
                <w:sz w:val="24"/>
                <w:szCs w:val="24"/>
              </w:rPr>
            </w:pPr>
            <w:r w:rsidRPr="000F4B3A">
              <w:rPr>
                <w:rFonts w:ascii="Times New Roman" w:hAnsi="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rsidR="00E71F1D" w:rsidRPr="000F4B3A" w:rsidRDefault="00E71F1D" w:rsidP="00DF1F1D">
      <w:pPr>
        <w:pStyle w:val="a4"/>
        <w:spacing w:before="0" w:beforeAutospacing="0" w:after="0" w:afterAutospacing="0" w:line="360" w:lineRule="auto"/>
        <w:jc w:val="both"/>
        <w:rPr>
          <w:b/>
        </w:rPr>
      </w:pPr>
    </w:p>
    <w:p w:rsidR="007B7AB7" w:rsidRPr="000F4B3A" w:rsidRDefault="007B7AB7" w:rsidP="007B7AB7">
      <w:pPr>
        <w:tabs>
          <w:tab w:val="left" w:pos="709"/>
          <w:tab w:val="left" w:pos="993"/>
        </w:tabs>
        <w:spacing w:line="360" w:lineRule="auto"/>
        <w:ind w:firstLine="567"/>
        <w:rPr>
          <w:rFonts w:ascii="Times New Roman" w:hAnsi="Times New Roman"/>
          <w:b/>
          <w:iCs/>
          <w:sz w:val="28"/>
          <w:szCs w:val="28"/>
        </w:rPr>
      </w:pPr>
      <w:r w:rsidRPr="000F4B3A">
        <w:rPr>
          <w:rFonts w:ascii="Times New Roman" w:hAnsi="Times New Roman"/>
          <w:b/>
          <w:iCs/>
          <w:sz w:val="28"/>
          <w:szCs w:val="28"/>
        </w:rPr>
        <w:t xml:space="preserve">6.2. Перечень вопросов, заданий, тем для подготовки к текущему контролю </w:t>
      </w:r>
    </w:p>
    <w:p w:rsidR="00B91E03" w:rsidRPr="000F4B3A" w:rsidRDefault="009D273F" w:rsidP="009D273F">
      <w:pPr>
        <w:tabs>
          <w:tab w:val="left" w:pos="709"/>
          <w:tab w:val="left" w:pos="993"/>
        </w:tabs>
        <w:spacing w:line="360" w:lineRule="auto"/>
        <w:ind w:firstLine="567"/>
        <w:rPr>
          <w:rFonts w:ascii="Times New Roman" w:hAnsi="Times New Roman"/>
          <w:b/>
          <w:iCs/>
          <w:sz w:val="28"/>
          <w:szCs w:val="28"/>
        </w:rPr>
      </w:pPr>
      <w:r w:rsidRPr="000F4B3A">
        <w:rPr>
          <w:rFonts w:ascii="Times New Roman" w:hAnsi="Times New Roman"/>
          <w:b/>
          <w:sz w:val="28"/>
          <w:szCs w:val="28"/>
        </w:rPr>
        <w:t>Примерная тематика контрольных работ</w:t>
      </w:r>
      <w:r w:rsidRPr="000F4B3A">
        <w:rPr>
          <w:rFonts w:ascii="Times New Roman" w:hAnsi="Times New Roman"/>
          <w:b/>
          <w:iCs/>
          <w:sz w:val="28"/>
          <w:szCs w:val="28"/>
        </w:rPr>
        <w:t xml:space="preserve">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Политико-правовые основы российской модели федерализма.</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Политико-правовые основы организации местного самоуправления в России.</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Сравнительный анализ типов политических режимов в регионах РФ.</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Э. Шилз.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Ш. Эйзенштадт.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С. Роккан.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И. Валлерстайн.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Концепция взаимодействия центра и периферии: Ф. Бродель.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Политико-правовые основы российской и зарубежных моделей федерализма. </w:t>
      </w:r>
    </w:p>
    <w:p w:rsidR="00625C56" w:rsidRPr="000F4B3A" w:rsidRDefault="00625C56" w:rsidP="00E13AE7">
      <w:pPr>
        <w:pStyle w:val="ae"/>
        <w:numPr>
          <w:ilvl w:val="0"/>
          <w:numId w:val="45"/>
        </w:numPr>
        <w:spacing w:after="0" w:line="240" w:lineRule="auto"/>
        <w:ind w:left="0" w:firstLine="340"/>
        <w:rPr>
          <w:rFonts w:ascii="Times New Roman" w:hAnsi="Times New Roman"/>
          <w:bCs/>
          <w:sz w:val="28"/>
          <w:szCs w:val="28"/>
          <w:lang w:eastAsia="ru-RU"/>
        </w:rPr>
      </w:pPr>
      <w:r w:rsidRPr="000F4B3A">
        <w:rPr>
          <w:rFonts w:ascii="Times New Roman" w:hAnsi="Times New Roman"/>
          <w:bCs/>
          <w:sz w:val="28"/>
          <w:szCs w:val="28"/>
          <w:lang w:eastAsia="ru-RU"/>
        </w:rPr>
        <w:t xml:space="preserve">Принципы и политико-правовые основы организации местного самоуправления в России. </w:t>
      </w:r>
    </w:p>
    <w:p w:rsidR="00625C56" w:rsidRPr="000F4B3A" w:rsidRDefault="00625C56" w:rsidP="00E13AE7">
      <w:pPr>
        <w:pStyle w:val="ae"/>
        <w:numPr>
          <w:ilvl w:val="0"/>
          <w:numId w:val="45"/>
        </w:numPr>
        <w:spacing w:after="0" w:line="240" w:lineRule="auto"/>
        <w:ind w:left="0" w:firstLine="340"/>
        <w:rPr>
          <w:rFonts w:ascii="Times New Roman" w:hAnsi="Times New Roman"/>
          <w:sz w:val="28"/>
          <w:szCs w:val="28"/>
        </w:rPr>
      </w:pPr>
      <w:r w:rsidRPr="000F4B3A">
        <w:rPr>
          <w:rFonts w:ascii="Times New Roman" w:hAnsi="Times New Roman"/>
          <w:sz w:val="28"/>
          <w:szCs w:val="28"/>
        </w:rPr>
        <w:t>Столицы регионов: анализ особенностей экономического развития</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Категории «центр» и «периферия» и их применение в политической регионалистике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Реформы АТД в России в имперский период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Советская система управления территориями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Формы административно-территориального деления в современных федеративных государствах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Классификация федераций: основные подходы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lastRenderedPageBreak/>
        <w:t xml:space="preserve"> Практика распределения полномочий между центром и регионами на примере современных федераций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Вектор децентрализации: от унитаризма к федерализму (на примере современных государств)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Региональные политические режимы (на примере РФ)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Власть и бизнес в регионах: модели взаимодействия </w:t>
      </w:r>
    </w:p>
    <w:p w:rsidR="00C434C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Антикризисное управление в регионах: опыт современных государств </w:t>
      </w:r>
    </w:p>
    <w:p w:rsidR="00DE2B06" w:rsidRPr="000F4B3A" w:rsidRDefault="00C434C6" w:rsidP="00E13AE7">
      <w:pPr>
        <w:pStyle w:val="Default"/>
        <w:numPr>
          <w:ilvl w:val="0"/>
          <w:numId w:val="45"/>
        </w:numPr>
        <w:ind w:left="0" w:firstLine="340"/>
        <w:rPr>
          <w:color w:val="auto"/>
          <w:sz w:val="28"/>
          <w:szCs w:val="28"/>
        </w:rPr>
      </w:pPr>
      <w:r w:rsidRPr="000F4B3A">
        <w:rPr>
          <w:color w:val="auto"/>
          <w:sz w:val="28"/>
          <w:szCs w:val="28"/>
        </w:rPr>
        <w:t xml:space="preserve"> Политический статус и функции Совета Федерации ФС РФ</w:t>
      </w:r>
    </w:p>
    <w:p w:rsidR="00DE2B06" w:rsidRPr="000F4B3A" w:rsidRDefault="00DE2B06" w:rsidP="00E13AE7">
      <w:pPr>
        <w:pStyle w:val="Default"/>
        <w:rPr>
          <w:color w:val="auto"/>
          <w:sz w:val="28"/>
          <w:szCs w:val="28"/>
        </w:rPr>
      </w:pPr>
    </w:p>
    <w:p w:rsidR="00DE2B06" w:rsidRPr="000F4B3A" w:rsidRDefault="00DE2B06" w:rsidP="00DE2B06">
      <w:pPr>
        <w:pStyle w:val="Default"/>
        <w:rPr>
          <w:b/>
          <w:color w:val="auto"/>
          <w:sz w:val="28"/>
          <w:szCs w:val="28"/>
        </w:rPr>
      </w:pPr>
      <w:r w:rsidRPr="000F4B3A">
        <w:rPr>
          <w:b/>
          <w:color w:val="auto"/>
          <w:sz w:val="28"/>
          <w:szCs w:val="28"/>
        </w:rPr>
        <w:t>Примеры заданий к контрольной работе</w:t>
      </w:r>
    </w:p>
    <w:p w:rsidR="00C434C6" w:rsidRPr="000F4B3A" w:rsidRDefault="00C434C6" w:rsidP="00DE2B06">
      <w:pPr>
        <w:pStyle w:val="Default"/>
        <w:rPr>
          <w:color w:val="auto"/>
          <w:sz w:val="28"/>
          <w:szCs w:val="28"/>
        </w:rPr>
      </w:pPr>
      <w:r w:rsidRPr="000F4B3A">
        <w:rPr>
          <w:color w:val="auto"/>
          <w:sz w:val="28"/>
          <w:szCs w:val="28"/>
        </w:rPr>
        <w:t xml:space="preserve"> </w:t>
      </w:r>
    </w:p>
    <w:p w:rsidR="00DE2B06" w:rsidRPr="000F4B3A" w:rsidRDefault="00DE2B06" w:rsidP="00DE2B06">
      <w:pPr>
        <w:pStyle w:val="Default"/>
        <w:numPr>
          <w:ilvl w:val="0"/>
          <w:numId w:val="50"/>
        </w:numPr>
        <w:ind w:left="851"/>
        <w:rPr>
          <w:color w:val="auto"/>
          <w:sz w:val="28"/>
          <w:szCs w:val="28"/>
        </w:rPr>
      </w:pPr>
      <w:r w:rsidRPr="000F4B3A">
        <w:rPr>
          <w:color w:val="auto"/>
          <w:sz w:val="28"/>
          <w:szCs w:val="28"/>
        </w:rPr>
        <w:t>Сопоставьте Политический статус и функции Совета Федерации ФС РФ в середине 90-х гг. и на современном этапе</w:t>
      </w:r>
    </w:p>
    <w:p w:rsidR="00DE2B06" w:rsidRPr="000F4B3A" w:rsidRDefault="00DE2B06" w:rsidP="00DE2B06">
      <w:pPr>
        <w:pStyle w:val="Default"/>
        <w:numPr>
          <w:ilvl w:val="0"/>
          <w:numId w:val="50"/>
        </w:numPr>
        <w:ind w:left="851"/>
        <w:rPr>
          <w:color w:val="auto"/>
          <w:sz w:val="28"/>
          <w:szCs w:val="28"/>
        </w:rPr>
      </w:pPr>
      <w:r w:rsidRPr="000F4B3A">
        <w:rPr>
          <w:color w:val="auto"/>
          <w:sz w:val="28"/>
          <w:szCs w:val="28"/>
        </w:rPr>
        <w:t>Рассмотрите разницу в статусе республик и областей, как субъектов Российской Федерациии (на конкретных примерах)</w:t>
      </w:r>
    </w:p>
    <w:p w:rsidR="00DE2B06" w:rsidRPr="000F4B3A" w:rsidRDefault="007B7AB7" w:rsidP="00DE2B06">
      <w:pPr>
        <w:pStyle w:val="Default"/>
        <w:numPr>
          <w:ilvl w:val="0"/>
          <w:numId w:val="50"/>
        </w:numPr>
        <w:ind w:left="851"/>
        <w:rPr>
          <w:color w:val="auto"/>
          <w:sz w:val="28"/>
          <w:szCs w:val="28"/>
        </w:rPr>
      </w:pPr>
      <w:r w:rsidRPr="000F4B3A">
        <w:rPr>
          <w:color w:val="auto"/>
          <w:sz w:val="28"/>
          <w:szCs w:val="28"/>
        </w:rPr>
        <w:t>Представьте механизм создания новых субъектов федерации в России на конкретных примерах</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Приведите примеры особенностей статуса автономных округов в составе субъекта РФ (на конкретном примере)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Продемонстрируйте связь административного деления РФ и этнополитического фактора</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Разберите конфликт главы субъекта с федеральным центром на конкретном примере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Разберите конфликт главы местного самоуправления с главой региона, имевший федеральное политическое значение</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Приведите примеры влияния межпартийных договоренностей на персональный состав руководства тех или иных регионов РФ</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Рассмотрите позитивные и негативные черты «двуглавой» и «одноглавой» системы руководства крупных городов РФ</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 xml:space="preserve"> Рассмотрите и сопоставьте влияние экономических факторов на развитие двух субъектов РФ (на выбор)</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Рассмотрите и сопоставьте причины административно-территориальных реформ в России различных исторических периодов</w:t>
      </w:r>
    </w:p>
    <w:p w:rsidR="007B7AB7" w:rsidRPr="000F4B3A" w:rsidRDefault="007B7AB7" w:rsidP="00DE2B06">
      <w:pPr>
        <w:pStyle w:val="Default"/>
        <w:numPr>
          <w:ilvl w:val="0"/>
          <w:numId w:val="50"/>
        </w:numPr>
        <w:ind w:left="851"/>
        <w:rPr>
          <w:color w:val="auto"/>
          <w:sz w:val="28"/>
          <w:szCs w:val="28"/>
        </w:rPr>
      </w:pPr>
      <w:r w:rsidRPr="000F4B3A">
        <w:rPr>
          <w:color w:val="auto"/>
          <w:sz w:val="28"/>
          <w:szCs w:val="28"/>
        </w:rPr>
        <w:t xml:space="preserve"> Сопоставьте деятельность и взаимосвязь главы региона и регионального законодательного органа на конкретном примере (на выбор)</w:t>
      </w:r>
    </w:p>
    <w:p w:rsidR="007B7AB7" w:rsidRPr="000F4B3A" w:rsidRDefault="007B7AB7" w:rsidP="007B7AB7">
      <w:pPr>
        <w:pStyle w:val="Default"/>
        <w:rPr>
          <w:color w:val="auto"/>
          <w:sz w:val="28"/>
          <w:szCs w:val="28"/>
        </w:rPr>
      </w:pPr>
    </w:p>
    <w:p w:rsidR="007B7AB7" w:rsidRPr="000F4B3A" w:rsidRDefault="007B7AB7" w:rsidP="007B7AB7">
      <w:pPr>
        <w:ind w:firstLine="0"/>
        <w:rPr>
          <w:rFonts w:ascii="Times New Roman" w:hAnsi="Times New Roman"/>
          <w:b/>
          <w:sz w:val="28"/>
          <w:szCs w:val="28"/>
        </w:rPr>
      </w:pPr>
      <w:r w:rsidRPr="000F4B3A">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sz w:val="28"/>
          <w:szCs w:val="28"/>
          <w:lang w:eastAsia="ru-RU"/>
        </w:rPr>
      </w:pPr>
      <w:r w:rsidRPr="000F4B3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F4B3A">
        <w:rPr>
          <w:rFonts w:ascii="Times New Roman" w:hAnsi="Times New Roman"/>
          <w:b/>
          <w:sz w:val="28"/>
          <w:szCs w:val="28"/>
          <w:lang w:eastAsia="ru-RU"/>
        </w:rPr>
        <w:t xml:space="preserve"> </w:t>
      </w:r>
      <w:r w:rsidRPr="000F4B3A">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b/>
          <w:sz w:val="28"/>
          <w:szCs w:val="28"/>
          <w:lang w:eastAsia="ru-RU"/>
        </w:rPr>
      </w:pPr>
    </w:p>
    <w:p w:rsidR="007B7AB7" w:rsidRPr="000F4B3A" w:rsidRDefault="007B7AB7" w:rsidP="007B7AB7">
      <w:pPr>
        <w:widowControl w:val="0"/>
        <w:tabs>
          <w:tab w:val="left" w:pos="540"/>
        </w:tabs>
        <w:autoSpaceDE w:val="0"/>
        <w:autoSpaceDN w:val="0"/>
        <w:adjustRightInd w:val="0"/>
        <w:ind w:firstLine="709"/>
        <w:contextualSpacing/>
        <w:rPr>
          <w:rFonts w:ascii="Times New Roman" w:hAnsi="Times New Roman"/>
          <w:b/>
          <w:sz w:val="28"/>
          <w:szCs w:val="28"/>
          <w:lang w:eastAsia="ru-RU"/>
        </w:rPr>
      </w:pPr>
      <w:r w:rsidRPr="000F4B3A">
        <w:rPr>
          <w:rFonts w:ascii="Times New Roman" w:hAnsi="Times New Roman"/>
          <w:b/>
          <w:sz w:val="28"/>
          <w:szCs w:val="28"/>
          <w:lang w:eastAsia="ru-RU"/>
        </w:rPr>
        <w:lastRenderedPageBreak/>
        <w:t>Типовые контрольные задания или иные материалы, необходимые для оценки индикаторов достижения компетенций, умений и знаний.</w:t>
      </w:r>
    </w:p>
    <w:p w:rsidR="0005209B" w:rsidRPr="000F4B3A" w:rsidRDefault="0005209B" w:rsidP="007B7AB7">
      <w:pPr>
        <w:pStyle w:val="Default"/>
        <w:rPr>
          <w:color w:val="auto"/>
          <w:sz w:val="28"/>
          <w:szCs w:val="28"/>
        </w:rPr>
      </w:pPr>
    </w:p>
    <w:p w:rsidR="00625C56" w:rsidRPr="000F4B3A" w:rsidRDefault="00625C56" w:rsidP="00C434C6">
      <w:pPr>
        <w:rPr>
          <w:rFonts w:ascii="Times New Roman" w:hAnsi="Times New Roman"/>
          <w:sz w:val="28"/>
          <w:szCs w:val="28"/>
        </w:rPr>
      </w:pPr>
      <w:r w:rsidRPr="000F4B3A">
        <w:rPr>
          <w:rFonts w:ascii="Times New Roman" w:hAnsi="Times New Roman"/>
          <w:b/>
          <w:bCs/>
          <w:sz w:val="28"/>
          <w:szCs w:val="28"/>
        </w:rPr>
        <w:t>Примерный перечень вопросов для подготовки к зачету</w:t>
      </w:r>
      <w:r w:rsidRPr="000F4B3A">
        <w:rPr>
          <w:rFonts w:ascii="Times New Roman" w:hAnsi="Times New Roman"/>
          <w:sz w:val="28"/>
          <w:szCs w:val="28"/>
        </w:rPr>
        <w:t xml:space="preserve">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 Понятия «государство», «территория», «пространство «регион». Основные регионообразующие факторы.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2. Регион как система, социальное и политическое пространство. Основные подходы к определению региона.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3. Предмет политической регионалистики. Значение регионального фактора в развитии России и зарубежных стран.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4. Основные методы исследования в политической регионалистике: общетеоретические и прикладные.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5. Стратификация регионов как социально-политического пространства. Критерии и факторы региональной стратификации в современной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6. Понятия центра и периферии (провинции) и их основные социально-политические расколы. Понятие столицы и ее статус.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7. Моно- и полицентризм. Теоретические подходы к формированию отношений «центр» – «периферия».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8. Баланс отношений «центра» - «региона» в государственно- политическом строительстве. Концепция Ш. Эйзенштадта.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9. Баланс отношений «центра» - «региона» в государственно- политическом строительстве. Концепция Э. Шилза.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10. Баланс отношений «центра» - «региона» в государственно- политическом строительстве. Концепция С. Роккана.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11. Баланс отношений «центра» - «региона» в государственно- политическом строительстве. Концепция Ф. Броделя.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12. Баланс отношений «центра» - «региона» в государственно- политическом строительстве. Теория диффузии инноваций («полюса роста»).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13. «Баланс отношений «центра» - «региона» в государственно- политическом строительстве. «Мир-система» И. Валлерстайна.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14. Государство как территориально-политическая система. Понятие и функции административно-территориального деления (АТД).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15. Проблема поиска устойчивости и динамики административно-территориального деления. Эволюция АТД в России и основные причины реформ.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16. Общая характеристика административно-территориального деления современной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17. Федеральные округа как новые региональные образования РФ. Реформа 2000 г.: политический смысл.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18. Социальные субъекты региональной политики. Демография региона и его этнокультурный спектр.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19. Институты территориального управления и местного самоуправления в России.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t xml:space="preserve">20. Региональная политическая элита: основные характеристики. Стратегии взаимодействия региональных элит с федеральным центром. </w:t>
      </w:r>
    </w:p>
    <w:p w:rsidR="00625C56" w:rsidRPr="000F4B3A" w:rsidRDefault="00625C56" w:rsidP="00C434C6">
      <w:pPr>
        <w:rPr>
          <w:rFonts w:ascii="Times New Roman" w:hAnsi="Times New Roman"/>
          <w:sz w:val="28"/>
          <w:szCs w:val="28"/>
        </w:rPr>
      </w:pPr>
      <w:r w:rsidRPr="000F4B3A">
        <w:rPr>
          <w:rFonts w:ascii="Times New Roman" w:hAnsi="Times New Roman"/>
          <w:sz w:val="28"/>
          <w:szCs w:val="28"/>
        </w:rPr>
        <w:lastRenderedPageBreak/>
        <w:t xml:space="preserve">21. Региональная власть и местное самоуправление: основные принципы взаимодействия. </w:t>
      </w:r>
    </w:p>
    <w:p w:rsidR="00C538C5" w:rsidRPr="000F4B3A" w:rsidRDefault="00625C56" w:rsidP="00C434C6">
      <w:pPr>
        <w:rPr>
          <w:rFonts w:ascii="Times New Roman" w:hAnsi="Times New Roman"/>
          <w:sz w:val="28"/>
          <w:szCs w:val="28"/>
        </w:rPr>
      </w:pPr>
      <w:r w:rsidRPr="000F4B3A">
        <w:rPr>
          <w:rFonts w:ascii="Times New Roman" w:hAnsi="Times New Roman"/>
          <w:sz w:val="28"/>
          <w:szCs w:val="28"/>
        </w:rPr>
        <w:t>22. Институт губернаторства в России: основные характеристики.</w:t>
      </w:r>
    </w:p>
    <w:p w:rsidR="000F2AB7" w:rsidRPr="000F4B3A" w:rsidRDefault="000F2AB7" w:rsidP="00B1197D">
      <w:pPr>
        <w:ind w:firstLine="0"/>
        <w:rPr>
          <w:rFonts w:ascii="Times New Roman" w:hAnsi="Times New Roman"/>
          <w:b/>
          <w:sz w:val="28"/>
          <w:szCs w:val="28"/>
        </w:rPr>
      </w:pPr>
    </w:p>
    <w:p w:rsidR="006E596B" w:rsidRPr="000F4B3A" w:rsidRDefault="006E596B" w:rsidP="006E596B">
      <w:pPr>
        <w:widowControl w:val="0"/>
        <w:autoSpaceDE w:val="0"/>
        <w:autoSpaceDN w:val="0"/>
        <w:adjustRightInd w:val="0"/>
        <w:ind w:firstLine="709"/>
        <w:rPr>
          <w:rFonts w:ascii="Times New Roman" w:hAnsi="Times New Roman"/>
          <w:b/>
          <w:sz w:val="28"/>
          <w:szCs w:val="28"/>
          <w:lang w:eastAsia="ru-RU"/>
        </w:rPr>
      </w:pPr>
      <w:r w:rsidRPr="000F4B3A">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rsidR="006E596B" w:rsidRPr="000F4B3A" w:rsidRDefault="006E596B" w:rsidP="00D23B14">
      <w:pPr>
        <w:widowControl w:val="0"/>
        <w:autoSpaceDE w:val="0"/>
        <w:autoSpaceDN w:val="0"/>
        <w:adjustRightInd w:val="0"/>
        <w:ind w:firstLine="0"/>
        <w:rPr>
          <w:rFonts w:ascii="Times New Roman" w:hAnsi="Times New Roman"/>
          <w:sz w:val="24"/>
          <w:szCs w:val="24"/>
          <w:lang w:eastAsia="ru-RU"/>
        </w:rPr>
      </w:pPr>
      <w:r w:rsidRPr="000F4B3A">
        <w:rPr>
          <w:rFonts w:ascii="Times New Roman" w:hAnsi="Times New Roman"/>
          <w:sz w:val="28"/>
          <w:szCs w:val="28"/>
          <w:lang w:eastAsia="ru-RU"/>
        </w:rPr>
        <w:t xml:space="preserve">                                                                                                                  </w:t>
      </w:r>
      <w:r w:rsidRPr="000F4B3A">
        <w:rPr>
          <w:rFonts w:ascii="Times New Roman" w:hAnsi="Times New Roman"/>
          <w:sz w:val="24"/>
          <w:szCs w:val="24"/>
          <w:lang w:eastAsia="ru-RU"/>
        </w:rPr>
        <w:t xml:space="preserve">Таблица </w:t>
      </w:r>
      <w:r w:rsidR="002B4229" w:rsidRPr="000F4B3A">
        <w:rPr>
          <w:rFonts w:ascii="Times New Roman" w:hAnsi="Times New Roman"/>
          <w:sz w:val="24"/>
          <w:szCs w:val="24"/>
          <w:lang w:eastAsia="ru-RU"/>
        </w:rPr>
        <w:t>6.</w:t>
      </w:r>
    </w:p>
    <w:p w:rsidR="00C62B18" w:rsidRPr="000F4B3A" w:rsidRDefault="00C62B18" w:rsidP="00D23B14">
      <w:pPr>
        <w:widowControl w:val="0"/>
        <w:autoSpaceDE w:val="0"/>
        <w:autoSpaceDN w:val="0"/>
        <w:adjustRightInd w:val="0"/>
        <w:ind w:firstLine="0"/>
        <w:rPr>
          <w:rFonts w:ascii="Times New Roman" w:hAnsi="Times New Roman"/>
          <w:sz w:val="28"/>
          <w:szCs w:val="28"/>
          <w:lang w:eastAsia="ru-RU"/>
        </w:rPr>
      </w:pP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0F4B3A" w:rsidRPr="000F4B3A" w:rsidTr="001744D0">
        <w:tc>
          <w:tcPr>
            <w:tcW w:w="226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компетенции</w:t>
            </w:r>
          </w:p>
        </w:tc>
        <w:tc>
          <w:tcPr>
            <w:tcW w:w="226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Наименование  индикаторов достижения компетенции</w:t>
            </w:r>
          </w:p>
        </w:tc>
        <w:tc>
          <w:tcPr>
            <w:tcW w:w="2552"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3118" w:type="dxa"/>
          </w:tcPr>
          <w:p w:rsidR="001744D0" w:rsidRPr="000F4B3A" w:rsidRDefault="001744D0" w:rsidP="006510B1">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Типовые контрольные задания</w:t>
            </w:r>
          </w:p>
        </w:tc>
      </w:tr>
      <w:tr w:rsidR="000F4B3A" w:rsidRPr="000F4B3A" w:rsidTr="006510B1">
        <w:tc>
          <w:tcPr>
            <w:tcW w:w="2268"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ПКП - 3 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268" w:type="dxa"/>
          </w:tcPr>
          <w:p w:rsidR="00CF55FE" w:rsidRPr="000F4B3A" w:rsidRDefault="00CF55FE" w:rsidP="00391634">
            <w:pPr>
              <w:pStyle w:val="ae"/>
              <w:widowControl w:val="0"/>
              <w:tabs>
                <w:tab w:val="left" w:pos="540"/>
              </w:tabs>
              <w:autoSpaceDE w:val="0"/>
              <w:autoSpaceDN w:val="0"/>
              <w:adjustRightInd w:val="0"/>
              <w:ind w:left="-110"/>
              <w:rPr>
                <w:rFonts w:ascii="Times New Roman" w:hAnsi="Times New Roman"/>
                <w:sz w:val="24"/>
                <w:szCs w:val="24"/>
              </w:rPr>
            </w:pPr>
            <w:r w:rsidRPr="000F4B3A">
              <w:rPr>
                <w:rFonts w:ascii="Times New Roman" w:hAnsi="Times New Roman"/>
                <w:sz w:val="24"/>
                <w:szCs w:val="24"/>
              </w:rPr>
              <w:t>1. Применяет методологию политической науки для анализа акторов политического процесса разных уровней власти.</w:t>
            </w:r>
          </w:p>
          <w:p w:rsidR="00CF55FE" w:rsidRPr="000F4B3A" w:rsidRDefault="00CF55FE" w:rsidP="00391634">
            <w:pPr>
              <w:pStyle w:val="ae"/>
              <w:widowControl w:val="0"/>
              <w:tabs>
                <w:tab w:val="left" w:pos="540"/>
              </w:tabs>
              <w:autoSpaceDE w:val="0"/>
              <w:autoSpaceDN w:val="0"/>
              <w:adjustRightInd w:val="0"/>
              <w:spacing w:after="0" w:line="240" w:lineRule="auto"/>
              <w:ind w:left="-110"/>
              <w:rPr>
                <w:rFonts w:ascii="Times New Roman" w:hAnsi="Times New Roman"/>
                <w:sz w:val="24"/>
                <w:szCs w:val="24"/>
              </w:rPr>
            </w:pPr>
            <w:r w:rsidRPr="000F4B3A">
              <w:rPr>
                <w:rFonts w:ascii="Times New Roman" w:hAnsi="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2552"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1. Знать: методологический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инструментарий  политологии</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Уметь: использовать  методологический инструментарий политологии для анализа политических процессов</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 Знать: методы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моделирования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прогнозирования</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моделирование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прогнозирование по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отношению к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взаимоотношениям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политической власти и </w:t>
            </w:r>
          </w:p>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бизнеса.</w:t>
            </w:r>
          </w:p>
        </w:tc>
        <w:tc>
          <w:tcPr>
            <w:tcW w:w="3118" w:type="dxa"/>
          </w:tcPr>
          <w:p w:rsidR="00CF55FE" w:rsidRPr="000F4B3A" w:rsidRDefault="00CF55FE" w:rsidP="00391634">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b/>
                <w:sz w:val="24"/>
                <w:szCs w:val="24"/>
              </w:rPr>
              <w:t>Задание 1.</w:t>
            </w:r>
            <w:r w:rsidR="002A1065" w:rsidRPr="000F4B3A">
              <w:rPr>
                <w:rFonts w:ascii="Times New Roman" w:hAnsi="Times New Roman"/>
                <w:b/>
                <w:sz w:val="24"/>
                <w:szCs w:val="24"/>
              </w:rPr>
              <w:t xml:space="preserve"> </w:t>
            </w:r>
            <w:r w:rsidR="002A1065" w:rsidRPr="000F4B3A">
              <w:rPr>
                <w:rFonts w:ascii="Times New Roman" w:hAnsi="Times New Roman"/>
                <w:sz w:val="24"/>
                <w:szCs w:val="24"/>
              </w:rPr>
              <w:t>Рассмотрите наиболее вероятные варианты будущего одного из регионов РФ (на выбор) исходя из его экономического потенциала.</w:t>
            </w:r>
            <w:r w:rsidR="002A1065" w:rsidRPr="000F4B3A">
              <w:rPr>
                <w:rFonts w:ascii="Times New Roman" w:hAnsi="Times New Roman"/>
                <w:b/>
                <w:sz w:val="24"/>
                <w:szCs w:val="24"/>
              </w:rPr>
              <w:t xml:space="preserve"> </w:t>
            </w:r>
          </w:p>
          <w:p w:rsidR="00CF55FE" w:rsidRPr="000F4B3A" w:rsidRDefault="00CF55FE" w:rsidP="002A1065">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b/>
                <w:sz w:val="24"/>
                <w:szCs w:val="24"/>
              </w:rPr>
              <w:t>З</w:t>
            </w:r>
            <w:r w:rsidR="00A44086" w:rsidRPr="000F4B3A">
              <w:rPr>
                <w:rFonts w:ascii="Times New Roman" w:hAnsi="Times New Roman"/>
                <w:b/>
                <w:sz w:val="24"/>
                <w:szCs w:val="24"/>
              </w:rPr>
              <w:t>адание 2</w:t>
            </w:r>
            <w:r w:rsidRPr="000F4B3A">
              <w:rPr>
                <w:rFonts w:ascii="Times New Roman" w:hAnsi="Times New Roman"/>
                <w:b/>
                <w:sz w:val="24"/>
                <w:szCs w:val="24"/>
              </w:rPr>
              <w:t>.</w:t>
            </w:r>
            <w:r w:rsidR="002A1065" w:rsidRPr="000F4B3A">
              <w:rPr>
                <w:rFonts w:ascii="Times New Roman" w:hAnsi="Times New Roman"/>
                <w:sz w:val="24"/>
                <w:szCs w:val="24"/>
              </w:rPr>
              <w:t xml:space="preserve"> Определите частные структуры (федерального и регионального уровней) влияющие на формирование элит того или иного субъекта РФ</w:t>
            </w:r>
            <w:r w:rsidR="00A44086" w:rsidRPr="000F4B3A">
              <w:rPr>
                <w:rFonts w:ascii="Times New Roman" w:hAnsi="Times New Roman"/>
                <w:sz w:val="24"/>
                <w:szCs w:val="24"/>
              </w:rPr>
              <w:t>, а также определите перспективы такого лоббирования</w:t>
            </w:r>
            <w:r w:rsidR="002A1065" w:rsidRPr="000F4B3A">
              <w:rPr>
                <w:rFonts w:ascii="Times New Roman" w:hAnsi="Times New Roman"/>
                <w:sz w:val="24"/>
                <w:szCs w:val="24"/>
              </w:rPr>
              <w:t xml:space="preserve"> (</w:t>
            </w:r>
            <w:r w:rsidR="00A44086" w:rsidRPr="000F4B3A">
              <w:rPr>
                <w:rFonts w:ascii="Times New Roman" w:hAnsi="Times New Roman"/>
                <w:sz w:val="24"/>
                <w:szCs w:val="24"/>
              </w:rPr>
              <w:t xml:space="preserve">регион </w:t>
            </w:r>
            <w:r w:rsidR="002A1065" w:rsidRPr="000F4B3A">
              <w:rPr>
                <w:rFonts w:ascii="Times New Roman" w:hAnsi="Times New Roman"/>
                <w:sz w:val="24"/>
                <w:szCs w:val="24"/>
              </w:rPr>
              <w:t>на выбор)</w:t>
            </w:r>
          </w:p>
        </w:tc>
      </w:tr>
      <w:tr w:rsidR="000F4B3A" w:rsidRPr="000F4B3A" w:rsidTr="007E027B">
        <w:tc>
          <w:tcPr>
            <w:tcW w:w="2268" w:type="dxa"/>
          </w:tcPr>
          <w:p w:rsidR="00CF55FE" w:rsidRPr="000F4B3A" w:rsidRDefault="00CF55FE" w:rsidP="006510B1">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0F4B3A">
              <w:rPr>
                <w:rFonts w:ascii="Times New Roman" w:hAnsi="Times New Roman"/>
                <w:sz w:val="24"/>
                <w:szCs w:val="24"/>
                <w:lang w:eastAsia="ru-RU"/>
              </w:rPr>
              <w:t xml:space="preserve">ПКН-4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w:t>
            </w:r>
            <w:r w:rsidRPr="000F4B3A">
              <w:rPr>
                <w:rFonts w:ascii="Times New Roman" w:hAnsi="Times New Roman"/>
                <w:sz w:val="24"/>
                <w:szCs w:val="24"/>
                <w:lang w:eastAsia="ru-RU"/>
              </w:rPr>
              <w:lastRenderedPageBreak/>
              <w:t>социальным и культурно-цивилизационным контекстам,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социальные и экономические проблемы, требующие управленческого решения</w:t>
            </w:r>
          </w:p>
        </w:tc>
        <w:tc>
          <w:tcPr>
            <w:tcW w:w="2268" w:type="dxa"/>
          </w:tcPr>
          <w:p w:rsidR="00CF55FE" w:rsidRPr="000F4B3A" w:rsidRDefault="00CF55FE" w:rsidP="007E027B">
            <w:pPr>
              <w:pStyle w:val="ae"/>
              <w:widowControl w:val="0"/>
              <w:numPr>
                <w:ilvl w:val="0"/>
                <w:numId w:val="30"/>
              </w:numPr>
              <w:tabs>
                <w:tab w:val="left" w:pos="540"/>
              </w:tabs>
              <w:autoSpaceDE w:val="0"/>
              <w:autoSpaceDN w:val="0"/>
              <w:adjustRightInd w:val="0"/>
              <w:spacing w:after="0" w:line="240" w:lineRule="auto"/>
              <w:ind w:left="0" w:firstLine="35"/>
              <w:rPr>
                <w:rFonts w:ascii="Times New Roman" w:hAnsi="Times New Roman"/>
                <w:sz w:val="24"/>
                <w:szCs w:val="24"/>
              </w:rPr>
            </w:pPr>
            <w:r w:rsidRPr="000F4B3A">
              <w:rPr>
                <w:rFonts w:ascii="Times New Roman" w:hAnsi="Times New Roman"/>
                <w:sz w:val="24"/>
                <w:szCs w:val="24"/>
              </w:rPr>
              <w:lastRenderedPageBreak/>
              <w:t>Владеет методами и навыками экспертной оценки.</w:t>
            </w: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r w:rsidRPr="000F4B3A">
              <w:rPr>
                <w:rFonts w:ascii="Times New Roman" w:hAnsi="Times New Roman"/>
                <w:sz w:val="24"/>
                <w:szCs w:val="24"/>
              </w:rPr>
              <w:t xml:space="preserve">2.Выявляет тенденции и закономерности </w:t>
            </w:r>
            <w:r w:rsidRPr="000F4B3A">
              <w:rPr>
                <w:rFonts w:ascii="Times New Roman" w:hAnsi="Times New Roman"/>
                <w:sz w:val="24"/>
                <w:szCs w:val="24"/>
              </w:rPr>
              <w:lastRenderedPageBreak/>
              <w:t>общественно-политического развития.</w:t>
            </w: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p>
          <w:p w:rsidR="00CF55FE" w:rsidRPr="000F4B3A" w:rsidRDefault="00CF55FE" w:rsidP="007E027B">
            <w:pPr>
              <w:widowControl w:val="0"/>
              <w:tabs>
                <w:tab w:val="left" w:pos="540"/>
              </w:tabs>
              <w:autoSpaceDE w:val="0"/>
              <w:autoSpaceDN w:val="0"/>
              <w:adjustRightInd w:val="0"/>
              <w:ind w:firstLine="35"/>
              <w:jc w:val="left"/>
              <w:rPr>
                <w:rFonts w:ascii="Times New Roman" w:hAnsi="Times New Roman"/>
                <w:sz w:val="24"/>
                <w:szCs w:val="24"/>
              </w:rPr>
            </w:pPr>
            <w:r w:rsidRPr="000F4B3A">
              <w:rPr>
                <w:rFonts w:ascii="Times New Roman" w:hAnsi="Times New Roman"/>
                <w:sz w:val="24"/>
                <w:szCs w:val="24"/>
              </w:rPr>
              <w:t>3.Продуцирует экспертное мнение в публичном дискурсе</w:t>
            </w:r>
          </w:p>
        </w:tc>
        <w:tc>
          <w:tcPr>
            <w:tcW w:w="2552" w:type="dxa"/>
          </w:tcPr>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lastRenderedPageBreak/>
              <w:t xml:space="preserve">1.Знать: экспертные методы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политическом анализе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прогнозировании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региональных/этнополитических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процессов.</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применять методы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экспертных оценок 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политических исследованиях.</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2.Знать: основные тенденции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современных </w:t>
            </w:r>
            <w:r w:rsidRPr="000F4B3A">
              <w:rPr>
                <w:rFonts w:ascii="Times New Roman" w:hAnsi="Times New Roman"/>
                <w:sz w:val="24"/>
                <w:szCs w:val="24"/>
              </w:rPr>
              <w:lastRenderedPageBreak/>
              <w:t xml:space="preserve">общественно-политических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связь с экономическим,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социальным и культурно-цивилизационным контекстом.</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находить причинно-следственные связи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взаимозависимости между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общественно-политическими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одной стороны,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экономическими социальными и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этнокультурными процессами, с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другой.</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3.Знать: содержание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политических процессов, 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механизмов и факторов развития.</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Уметь: пользоваться навыками анализа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основных политических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тенденции, выявления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общественно значимых вопросов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и инициирования развернутых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sz w:val="24"/>
                <w:szCs w:val="24"/>
              </w:rPr>
            </w:pPr>
            <w:r w:rsidRPr="000F4B3A">
              <w:rPr>
                <w:rFonts w:ascii="Times New Roman" w:hAnsi="Times New Roman"/>
                <w:sz w:val="24"/>
                <w:szCs w:val="24"/>
              </w:rPr>
              <w:t xml:space="preserve">дискуссий в процессе </w:t>
            </w:r>
          </w:p>
          <w:p w:rsidR="002E69DA" w:rsidRPr="000F4B3A" w:rsidRDefault="002E69DA" w:rsidP="002E69DA">
            <w:pPr>
              <w:widowControl w:val="0"/>
              <w:tabs>
                <w:tab w:val="left" w:pos="540"/>
              </w:tabs>
              <w:autoSpaceDE w:val="0"/>
              <w:autoSpaceDN w:val="0"/>
              <w:adjustRightInd w:val="0"/>
              <w:ind w:firstLine="0"/>
              <w:contextualSpacing/>
              <w:rPr>
                <w:rFonts w:ascii="Times New Roman" w:hAnsi="Times New Roman"/>
                <w:b/>
                <w:sz w:val="24"/>
                <w:szCs w:val="24"/>
              </w:rPr>
            </w:pPr>
            <w:r w:rsidRPr="000F4B3A">
              <w:rPr>
                <w:rFonts w:ascii="Times New Roman" w:hAnsi="Times New Roman"/>
                <w:sz w:val="24"/>
                <w:szCs w:val="24"/>
              </w:rPr>
              <w:t>многосторонней коммуникации.</w:t>
            </w:r>
          </w:p>
          <w:p w:rsidR="00CF55FE" w:rsidRPr="000F4B3A" w:rsidRDefault="00CF55FE" w:rsidP="002E69DA">
            <w:pPr>
              <w:widowControl w:val="0"/>
              <w:tabs>
                <w:tab w:val="left" w:pos="540"/>
              </w:tabs>
              <w:autoSpaceDE w:val="0"/>
              <w:autoSpaceDN w:val="0"/>
              <w:adjustRightInd w:val="0"/>
              <w:ind w:firstLine="0"/>
              <w:contextualSpacing/>
              <w:rPr>
                <w:rFonts w:ascii="Times New Roman" w:hAnsi="Times New Roman"/>
                <w:sz w:val="24"/>
                <w:szCs w:val="24"/>
              </w:rPr>
            </w:pPr>
          </w:p>
        </w:tc>
        <w:tc>
          <w:tcPr>
            <w:tcW w:w="3118" w:type="dxa"/>
          </w:tcPr>
          <w:p w:rsidR="002E69DA" w:rsidRPr="000F4B3A" w:rsidRDefault="002E69DA" w:rsidP="002E69DA">
            <w:pPr>
              <w:pStyle w:val="Default"/>
              <w:rPr>
                <w:bCs/>
                <w:color w:val="auto"/>
              </w:rPr>
            </w:pPr>
            <w:r w:rsidRPr="000F4B3A">
              <w:rPr>
                <w:bCs/>
                <w:color w:val="auto"/>
              </w:rPr>
              <w:lastRenderedPageBreak/>
              <w:t xml:space="preserve">Задание 1. В качестве эксперта проведите сравнительный анализ документов стратегического социально-экономического развития регионов (на выбор). </w:t>
            </w: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r w:rsidRPr="000F4B3A">
              <w:rPr>
                <w:bCs/>
                <w:color w:val="auto"/>
              </w:rPr>
              <w:t xml:space="preserve">Задание 2. По открытым источникам определите отношение к главе субъекта РФ (на выбор) со стороны </w:t>
            </w:r>
            <w:r w:rsidRPr="000F4B3A">
              <w:rPr>
                <w:bCs/>
                <w:color w:val="auto"/>
              </w:rPr>
              <w:lastRenderedPageBreak/>
              <w:t xml:space="preserve">федеральных акторов. Выявите экономические и политические основания этих отношений. </w:t>
            </w: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p>
          <w:p w:rsidR="002E69DA" w:rsidRPr="000F4B3A" w:rsidRDefault="002E69DA" w:rsidP="002E69DA">
            <w:pPr>
              <w:pStyle w:val="Default"/>
              <w:rPr>
                <w:bCs/>
                <w:color w:val="auto"/>
              </w:rPr>
            </w:pPr>
            <w:r w:rsidRPr="000F4B3A">
              <w:rPr>
                <w:bCs/>
                <w:color w:val="auto"/>
              </w:rPr>
              <w:t xml:space="preserve">Задание 3. </w:t>
            </w:r>
          </w:p>
          <w:p w:rsidR="002E69DA" w:rsidRPr="000F4B3A" w:rsidRDefault="002E69DA" w:rsidP="002E69DA">
            <w:pPr>
              <w:pStyle w:val="Default"/>
              <w:rPr>
                <w:bCs/>
                <w:color w:val="auto"/>
              </w:rPr>
            </w:pPr>
            <w:r w:rsidRPr="000F4B3A">
              <w:rPr>
                <w:bCs/>
                <w:color w:val="auto"/>
              </w:rPr>
              <w:t xml:space="preserve">Проведите экспертизу межрегионального конфликта в одном из регионов РФ (на выбор). Представьте свое экспертное мнение в формате публичного выступления. </w:t>
            </w:r>
          </w:p>
          <w:p w:rsidR="00CF55FE" w:rsidRPr="000F4B3A" w:rsidRDefault="00CF55FE" w:rsidP="007D54F1">
            <w:pPr>
              <w:pStyle w:val="Default"/>
              <w:jc w:val="both"/>
              <w:rPr>
                <w:color w:val="auto"/>
              </w:rPr>
            </w:pPr>
          </w:p>
          <w:p w:rsidR="00CF55FE" w:rsidRPr="000F4B3A" w:rsidRDefault="00CF55FE" w:rsidP="00AF4FF8">
            <w:pPr>
              <w:pStyle w:val="Default"/>
              <w:jc w:val="both"/>
              <w:rPr>
                <w:b/>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AF4FF8">
            <w:pPr>
              <w:pStyle w:val="Default"/>
              <w:jc w:val="both"/>
              <w:rPr>
                <w:color w:val="auto"/>
              </w:rPr>
            </w:pPr>
          </w:p>
          <w:p w:rsidR="00CF55FE" w:rsidRPr="000F4B3A" w:rsidRDefault="00CF55FE" w:rsidP="007D54F1">
            <w:pPr>
              <w:widowControl w:val="0"/>
              <w:tabs>
                <w:tab w:val="left" w:pos="540"/>
              </w:tabs>
              <w:autoSpaceDE w:val="0"/>
              <w:autoSpaceDN w:val="0"/>
              <w:adjustRightInd w:val="0"/>
              <w:ind w:firstLine="0"/>
              <w:contextualSpacing/>
              <w:rPr>
                <w:rFonts w:ascii="Times New Roman" w:hAnsi="Times New Roman"/>
                <w:sz w:val="24"/>
                <w:szCs w:val="24"/>
              </w:rPr>
            </w:pPr>
          </w:p>
        </w:tc>
      </w:tr>
    </w:tbl>
    <w:p w:rsidR="00D90411" w:rsidRPr="000F4B3A" w:rsidRDefault="00D90411" w:rsidP="006510B1">
      <w:pPr>
        <w:widowControl w:val="0"/>
        <w:tabs>
          <w:tab w:val="right" w:pos="851"/>
        </w:tabs>
        <w:autoSpaceDE w:val="0"/>
        <w:autoSpaceDN w:val="0"/>
        <w:adjustRightInd w:val="0"/>
        <w:ind w:firstLine="567"/>
        <w:jc w:val="center"/>
        <w:rPr>
          <w:rFonts w:ascii="Times New Roman" w:eastAsia="Calibri" w:hAnsi="Times New Roman"/>
          <w:b/>
          <w:sz w:val="28"/>
          <w:szCs w:val="28"/>
          <w:lang w:eastAsia="ru-RU"/>
        </w:rPr>
      </w:pPr>
    </w:p>
    <w:p w:rsidR="0078036F" w:rsidRPr="000F4B3A" w:rsidRDefault="0078036F" w:rsidP="0078036F">
      <w:pPr>
        <w:ind w:firstLine="0"/>
        <w:rPr>
          <w:rFonts w:ascii="Times New Roman" w:hAnsi="Times New Roman"/>
          <w:b/>
          <w:sz w:val="28"/>
          <w:szCs w:val="28"/>
          <w:lang w:eastAsia="ru-RU"/>
        </w:rPr>
      </w:pPr>
    </w:p>
    <w:p w:rsidR="0078036F" w:rsidRPr="000F4B3A" w:rsidRDefault="0078036F" w:rsidP="0078036F">
      <w:pPr>
        <w:rPr>
          <w:rFonts w:ascii="Times New Roman" w:hAnsi="Times New Roman"/>
          <w:b/>
          <w:sz w:val="28"/>
          <w:szCs w:val="28"/>
          <w:lang w:eastAsia="ru-RU"/>
        </w:rPr>
      </w:pPr>
      <w:r w:rsidRPr="000F4B3A">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rsidR="0078036F" w:rsidRPr="000F4B3A" w:rsidRDefault="0078036F" w:rsidP="0078036F">
      <w:pPr>
        <w:autoSpaceDE w:val="0"/>
        <w:autoSpaceDN w:val="0"/>
        <w:adjustRightInd w:val="0"/>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 xml:space="preserve"> </w:t>
      </w:r>
    </w:p>
    <w:p w:rsidR="0078036F" w:rsidRPr="000F4B3A" w:rsidRDefault="0078036F" w:rsidP="0078036F">
      <w:pPr>
        <w:autoSpaceDE w:val="0"/>
        <w:autoSpaceDN w:val="0"/>
        <w:adjustRightInd w:val="0"/>
        <w:ind w:firstLine="0"/>
        <w:jc w:val="left"/>
        <w:rPr>
          <w:rFonts w:ascii="Times New Roman" w:eastAsiaTheme="minorHAnsi" w:hAnsi="Times New Roman"/>
          <w:sz w:val="28"/>
          <w:szCs w:val="28"/>
        </w:rPr>
      </w:pPr>
      <w:r w:rsidRPr="000F4B3A">
        <w:rPr>
          <w:rFonts w:ascii="Times New Roman" w:hAnsi="Times New Roman"/>
          <w:b/>
          <w:sz w:val="28"/>
          <w:szCs w:val="28"/>
          <w:lang w:eastAsia="ru-RU"/>
        </w:rPr>
        <w:t xml:space="preserve">8.1 </w:t>
      </w:r>
      <w:r w:rsidRPr="000F4B3A">
        <w:rPr>
          <w:rFonts w:ascii="Times New Roman" w:eastAsiaTheme="minorHAnsi" w:hAnsi="Times New Roman"/>
          <w:b/>
          <w:bCs/>
          <w:sz w:val="28"/>
          <w:szCs w:val="28"/>
        </w:rPr>
        <w:t xml:space="preserve">Основная литература </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 xml:space="preserve">1. 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319 с. — (Высшее </w:t>
      </w:r>
      <w:r w:rsidRPr="000F4B3A">
        <w:rPr>
          <w:rFonts w:ascii="Times New Roman" w:eastAsiaTheme="minorHAnsi" w:hAnsi="Times New Roman"/>
          <w:sz w:val="28"/>
          <w:szCs w:val="28"/>
        </w:rPr>
        <w:lastRenderedPageBreak/>
        <w:t>образование). — Образовательная платформа Юрайт [сайт]. — URL: https://urait.ru/bcode/511044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2. Региональная экономика и пространственное развитие в 2 т. Том 2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367 с. — (Высшее образование). — Образовательная платформа Юрайт [сайт]. — URL: https://urait.ru/bcode/511350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r w:rsidRPr="000F4B3A">
        <w:rPr>
          <w:rFonts w:ascii="Times New Roman" w:eastAsiaTheme="minorHAnsi" w:hAnsi="Times New Roman"/>
          <w:sz w:val="28"/>
          <w:szCs w:val="28"/>
        </w:rPr>
        <w:t>3. Симагин, Ю. А.  Экономическая география и прикладное регионоведение России : учебник для вузов / Ю. А. Симагин, А. В. Обыграйкин ; под редакцией Ю. А. Симагина. — 3-е изд., перераб. и доп. — Москва : Издательство Юрайт, 2023. — 487 с. — (Высшее образование). — ISBN 978-5-534-14220-4. — Образовательная платформа Юрайт [сайт]. — URL: https://urait.ru/bcode/511061 (дата обращения: 22.05.2023). — Текст : электронный.</w:t>
      </w:r>
    </w:p>
    <w:p w:rsidR="0078036F" w:rsidRPr="000F4B3A" w:rsidRDefault="0078036F" w:rsidP="0078036F">
      <w:pPr>
        <w:autoSpaceDE w:val="0"/>
        <w:autoSpaceDN w:val="0"/>
        <w:adjustRightInd w:val="0"/>
        <w:spacing w:after="197"/>
        <w:ind w:firstLine="0"/>
        <w:jc w:val="left"/>
        <w:rPr>
          <w:rFonts w:ascii="Times New Roman" w:eastAsiaTheme="minorHAnsi" w:hAnsi="Times New Roman"/>
          <w:sz w:val="28"/>
          <w:szCs w:val="28"/>
        </w:rPr>
      </w:pPr>
    </w:p>
    <w:p w:rsidR="0078036F" w:rsidRPr="000F4B3A" w:rsidRDefault="0078036F" w:rsidP="0078036F">
      <w:pPr>
        <w:autoSpaceDE w:val="0"/>
        <w:autoSpaceDN w:val="0"/>
        <w:adjustRightInd w:val="0"/>
        <w:ind w:firstLine="0"/>
        <w:jc w:val="left"/>
        <w:rPr>
          <w:rFonts w:ascii="Times New Roman" w:eastAsiaTheme="minorHAnsi" w:hAnsi="Times New Roman"/>
          <w:b/>
          <w:bCs/>
          <w:sz w:val="28"/>
          <w:szCs w:val="28"/>
        </w:rPr>
      </w:pPr>
      <w:r w:rsidRPr="000F4B3A">
        <w:rPr>
          <w:rFonts w:ascii="Times New Roman" w:hAnsi="Times New Roman"/>
          <w:b/>
          <w:sz w:val="28"/>
          <w:szCs w:val="28"/>
          <w:lang w:eastAsia="ru-RU"/>
        </w:rPr>
        <w:t xml:space="preserve">8.2 </w:t>
      </w:r>
      <w:r w:rsidRPr="000F4B3A">
        <w:rPr>
          <w:rFonts w:ascii="Times New Roman" w:eastAsiaTheme="minorHAnsi" w:hAnsi="Times New Roman"/>
          <w:b/>
          <w:bCs/>
          <w:sz w:val="28"/>
          <w:szCs w:val="28"/>
        </w:rPr>
        <w:t>Дополнительная литература</w:t>
      </w:r>
    </w:p>
    <w:p w:rsidR="0078036F" w:rsidRPr="000F4B3A" w:rsidRDefault="0078036F" w:rsidP="0078036F">
      <w:pPr>
        <w:autoSpaceDE w:val="0"/>
        <w:autoSpaceDN w:val="0"/>
        <w:adjustRightInd w:val="0"/>
        <w:ind w:firstLine="0"/>
        <w:jc w:val="left"/>
        <w:rPr>
          <w:rFonts w:ascii="Times New Roman" w:eastAsiaTheme="minorHAnsi" w:hAnsi="Times New Roman"/>
          <w:bCs/>
          <w:sz w:val="28"/>
          <w:szCs w:val="28"/>
        </w:rPr>
      </w:pPr>
      <w:r w:rsidRPr="000F4B3A">
        <w:rPr>
          <w:rFonts w:ascii="Times New Roman" w:eastAsiaTheme="minorHAnsi" w:hAnsi="Times New Roman"/>
          <w:bCs/>
          <w:sz w:val="28"/>
          <w:szCs w:val="28"/>
        </w:rPr>
        <w:t xml:space="preserve">4. Горный, М. Б.  Муниципальная политика и местное самоуправление в России : учебник и практикум для вузов / М. Б. Горный. — 3-е изд., перераб. и доп. — Москва : Издательство Юрайт, 2023. — 393 с. — (Высшее образование). — ISBN 978-5-534-13228-1. — Образовательная платформа Юрайт [сайт]. — URL: https://urait.ru/bcode/512218 (дата обращения: 22.05.2023). — Текст : электронный. </w:t>
      </w:r>
    </w:p>
    <w:p w:rsidR="0078036F" w:rsidRPr="000F4B3A" w:rsidRDefault="0078036F" w:rsidP="0078036F">
      <w:pPr>
        <w:autoSpaceDE w:val="0"/>
        <w:autoSpaceDN w:val="0"/>
        <w:adjustRightInd w:val="0"/>
        <w:ind w:firstLine="0"/>
        <w:jc w:val="left"/>
        <w:rPr>
          <w:rFonts w:ascii="Times New Roman" w:eastAsiaTheme="minorHAnsi" w:hAnsi="Times New Roman"/>
          <w:bCs/>
          <w:sz w:val="28"/>
          <w:szCs w:val="28"/>
        </w:rPr>
      </w:pPr>
      <w:r w:rsidRPr="000F4B3A">
        <w:rPr>
          <w:rFonts w:ascii="Times New Roman" w:eastAsiaTheme="minorHAnsi" w:hAnsi="Times New Roman"/>
          <w:bCs/>
          <w:sz w:val="28"/>
          <w:szCs w:val="28"/>
        </w:rPr>
        <w:t>5. Калуцков, В. Н.  География России : учебник и практикум для вузов / В. Н. Калуцков. — 2-е изд., испр. и доп. — Москва : Издательство Юрайт, 2022. — 347 с. — (Высшее образование).. — Образовательная платформа Юрайт [сайт]. — URL: https://urait.ru/bcode/489288 (дата обращения: 22.05.2023). — Текст : электронный.</w:t>
      </w:r>
    </w:p>
    <w:p w:rsidR="0078036F" w:rsidRPr="000F4B3A" w:rsidRDefault="0078036F" w:rsidP="0078036F">
      <w:pPr>
        <w:ind w:firstLine="0"/>
        <w:rPr>
          <w:rFonts w:ascii="Times New Roman" w:hAnsi="Times New Roman"/>
          <w:sz w:val="28"/>
          <w:szCs w:val="28"/>
        </w:rPr>
      </w:pPr>
      <w:r w:rsidRPr="000F4B3A">
        <w:rPr>
          <w:rFonts w:ascii="Times New Roman" w:hAnsi="Times New Roman"/>
          <w:sz w:val="28"/>
          <w:szCs w:val="28"/>
        </w:rPr>
        <w:t>6. Угрюмова, А. А.  Региональная экономика и управление : учебник и практикум для вузов / А. А. Угрюмова, Е. В. Ерохина, М. В. Савельева. — 2-е изд. — Москва : Издательство Юрайт, 2023. — 477 с. — (Высшее образование). — ISBN 978-5-534-07638-7. — Образовательная платформа Юрайт [сайт]. — URL: https://urait.ru/bcode/511847 (дата обращения: 22.05.2023). — Текст : электронный.</w:t>
      </w:r>
    </w:p>
    <w:p w:rsidR="0078036F" w:rsidRPr="000F4B3A" w:rsidRDefault="0078036F" w:rsidP="0078036F">
      <w:pPr>
        <w:ind w:firstLine="0"/>
        <w:rPr>
          <w:rFonts w:ascii="Times New Roman" w:hAnsi="Times New Roman"/>
          <w:sz w:val="28"/>
          <w:szCs w:val="28"/>
        </w:rPr>
      </w:pPr>
    </w:p>
    <w:p w:rsidR="0078036F" w:rsidRPr="000F4B3A" w:rsidRDefault="0078036F" w:rsidP="0078036F">
      <w:pPr>
        <w:spacing w:after="200" w:line="276" w:lineRule="auto"/>
        <w:ind w:firstLine="0"/>
        <w:jc w:val="left"/>
        <w:rPr>
          <w:rFonts w:ascii="Times New Roman" w:hAnsi="Times New Roman"/>
          <w:b/>
          <w:sz w:val="28"/>
          <w:szCs w:val="28"/>
          <w:lang w:eastAsia="ru-RU"/>
        </w:rPr>
      </w:pPr>
      <w:r w:rsidRPr="000F4B3A">
        <w:rPr>
          <w:rFonts w:ascii="Times New Roman" w:hAnsi="Times New Roman"/>
          <w:b/>
          <w:sz w:val="28"/>
          <w:szCs w:val="28"/>
          <w:lang w:eastAsia="ru-RU"/>
        </w:rPr>
        <w:t>9. Перечень ресурсов информационно-телекоммуникационной сети «Интернет», электронных ресурсов БИК необходимых для освоения дисциплины:</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Электронная библиотека Финансового университета (ЭБ) http://elib.fa.ru/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BOOK.RU http://www.book.ru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lastRenderedPageBreak/>
        <w:t>Электронно-библиотечная система «Университетская библиотека ОНЛАЙН» http://biblioclub.ru/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Znanium http://www.znanium.com</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«ЮРАЙТ» https://urait.ru/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Проспект http://ebs.prospekt.org/books</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Электронно-библиотечная система издательства Лань https://e.lanbook.com/</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Деловая онлайн-библиотека Alpina Digital http://lib.alpinadigital.ru/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Электронная библиотека Издательского дома «Гребенников» https://grebennikon.ru/</w:t>
      </w:r>
    </w:p>
    <w:p w:rsidR="0078036F" w:rsidRPr="000F4B3A" w:rsidRDefault="0078036F" w:rsidP="0078036F">
      <w:pPr>
        <w:pStyle w:val="ae"/>
        <w:numPr>
          <w:ilvl w:val="0"/>
          <w:numId w:val="43"/>
        </w:numPr>
        <w:ind w:left="360"/>
        <w:jc w:val="both"/>
        <w:rPr>
          <w:rFonts w:ascii="Times New Roman" w:hAnsi="Times New Roman"/>
          <w:sz w:val="28"/>
          <w:szCs w:val="28"/>
        </w:rPr>
      </w:pPr>
      <w:r w:rsidRPr="000F4B3A">
        <w:rPr>
          <w:rFonts w:ascii="Times New Roman" w:hAnsi="Times New Roman"/>
          <w:sz w:val="28"/>
          <w:szCs w:val="28"/>
        </w:rPr>
        <w:t xml:space="preserve">Научная электронная библиотека eLibrary.ru http://elibrary.ru  </w:t>
      </w:r>
    </w:p>
    <w:p w:rsidR="008B218A" w:rsidRPr="000F4B3A" w:rsidRDefault="008B218A" w:rsidP="0078036F">
      <w:pPr>
        <w:autoSpaceDE w:val="0"/>
        <w:autoSpaceDN w:val="0"/>
        <w:adjustRightInd w:val="0"/>
        <w:ind w:firstLine="0"/>
        <w:jc w:val="left"/>
        <w:rPr>
          <w:rFonts w:ascii="Times New Roman" w:eastAsiaTheme="minorHAnsi" w:hAnsi="Times New Roman"/>
          <w:sz w:val="28"/>
          <w:szCs w:val="28"/>
        </w:rPr>
      </w:pPr>
    </w:p>
    <w:p w:rsidR="00DF1F1D" w:rsidRPr="000F4B3A" w:rsidRDefault="00DF1F1D" w:rsidP="00D23B14">
      <w:pPr>
        <w:ind w:firstLine="0"/>
        <w:rPr>
          <w:rFonts w:ascii="Times New Roman" w:hAnsi="Times New Roman"/>
          <w:b/>
          <w:bCs/>
          <w:sz w:val="28"/>
          <w:szCs w:val="28"/>
        </w:rPr>
      </w:pPr>
      <w:r w:rsidRPr="000F4B3A">
        <w:rPr>
          <w:rFonts w:ascii="Times New Roman" w:hAnsi="Times New Roman"/>
          <w:b/>
          <w:bCs/>
          <w:sz w:val="28"/>
          <w:szCs w:val="28"/>
        </w:rPr>
        <w:t>10. Методические указания для обучающихся по освоению дисциплины</w:t>
      </w:r>
    </w:p>
    <w:p w:rsidR="00E86CCE" w:rsidRPr="000F4B3A" w:rsidRDefault="00E86CCE" w:rsidP="00D23B14">
      <w:pPr>
        <w:ind w:firstLine="0"/>
        <w:rPr>
          <w:rFonts w:ascii="Times New Roman" w:hAnsi="Times New Roman"/>
          <w:b/>
          <w:bCs/>
          <w:sz w:val="28"/>
          <w:szCs w:val="28"/>
        </w:rPr>
      </w:pPr>
      <w:r w:rsidRPr="000F4B3A">
        <w:rPr>
          <w:rFonts w:ascii="Times New Roman" w:hAnsi="Times New Roman"/>
          <w:b/>
          <w:bCs/>
          <w:sz w:val="28"/>
          <w:szCs w:val="28"/>
        </w:rPr>
        <w:t>10.1. Методические рекомендации по освоению теоретической части курса и подготовке к лекциям:</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A44086" w:rsidRPr="000F4B3A">
        <w:rPr>
          <w:rFonts w:ascii="Times New Roman" w:hAnsi="Times New Roman"/>
          <w:sz w:val="28"/>
          <w:szCs w:val="28"/>
        </w:rPr>
        <w:t>Региональная политика в РФ</w:t>
      </w:r>
      <w:r w:rsidRPr="000F4B3A">
        <w:rPr>
          <w:rFonts w:ascii="Times New Roman" w:hAnsi="Times New Roman"/>
          <w:sz w:val="28"/>
          <w:szCs w:val="28"/>
        </w:rPr>
        <w:t>» (Рабочая программа размещена на образовательном портале университета);</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 xml:space="preserve">Студентам для подготовки к лекциям и семинарским занятиям библиотекой Финуниверситета предлагается рекомендованная рабочей программой </w:t>
      </w:r>
      <w:r w:rsidR="003742FE" w:rsidRPr="000F4B3A">
        <w:rPr>
          <w:rFonts w:ascii="Times New Roman" w:hAnsi="Times New Roman"/>
          <w:sz w:val="28"/>
          <w:szCs w:val="28"/>
        </w:rPr>
        <w:t xml:space="preserve">основная </w:t>
      </w:r>
      <w:r w:rsidRPr="000F4B3A">
        <w:rPr>
          <w:rFonts w:ascii="Times New Roman" w:hAnsi="Times New Roman"/>
          <w:sz w:val="28"/>
          <w:szCs w:val="28"/>
        </w:rPr>
        <w:t>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rsidR="00E86CCE" w:rsidRPr="000F4B3A" w:rsidRDefault="00E86CCE" w:rsidP="00057E0C">
      <w:pPr>
        <w:numPr>
          <w:ilvl w:val="0"/>
          <w:numId w:val="34"/>
        </w:numPr>
        <w:tabs>
          <w:tab w:val="num" w:pos="0"/>
        </w:tabs>
        <w:ind w:left="0" w:firstLine="0"/>
        <w:rPr>
          <w:rFonts w:ascii="Times New Roman" w:hAnsi="Times New Roman"/>
          <w:sz w:val="28"/>
          <w:szCs w:val="28"/>
        </w:rPr>
      </w:pPr>
      <w:r w:rsidRPr="000F4B3A">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rsidR="00E86CCE" w:rsidRPr="000F4B3A" w:rsidRDefault="00E86CCE" w:rsidP="00057E0C">
      <w:pPr>
        <w:numPr>
          <w:ilvl w:val="0"/>
          <w:numId w:val="35"/>
        </w:numPr>
        <w:tabs>
          <w:tab w:val="num" w:pos="0"/>
        </w:tabs>
        <w:ind w:left="0" w:firstLine="0"/>
        <w:rPr>
          <w:rFonts w:ascii="Times New Roman" w:hAnsi="Times New Roman"/>
          <w:sz w:val="28"/>
          <w:szCs w:val="28"/>
        </w:rPr>
      </w:pPr>
      <w:r w:rsidRPr="000F4B3A">
        <w:rPr>
          <w:rFonts w:ascii="Times New Roman" w:hAnsi="Times New Roman"/>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w:t>
      </w:r>
      <w:r w:rsidRPr="000F4B3A">
        <w:rPr>
          <w:rFonts w:ascii="Times New Roman" w:hAnsi="Times New Roman"/>
          <w:sz w:val="28"/>
          <w:szCs w:val="28"/>
        </w:rPr>
        <w:lastRenderedPageBreak/>
        <w:t>подготовки бакалавров. Время и место проведения консультаций заранее согласовывается с учебным отделом и студентами (в первую неделю занятий).</w:t>
      </w:r>
    </w:p>
    <w:p w:rsidR="00E86CCE" w:rsidRPr="000F4B3A" w:rsidRDefault="00E86CCE" w:rsidP="00057E0C">
      <w:pPr>
        <w:ind w:firstLine="0"/>
        <w:rPr>
          <w:rFonts w:ascii="Times New Roman" w:hAnsi="Times New Roman"/>
          <w:b/>
          <w:sz w:val="28"/>
          <w:szCs w:val="28"/>
        </w:rPr>
      </w:pPr>
      <w:r w:rsidRPr="000F4B3A">
        <w:rPr>
          <w:rFonts w:ascii="Times New Roman" w:hAnsi="Times New Roman"/>
          <w:b/>
          <w:sz w:val="28"/>
          <w:szCs w:val="28"/>
        </w:rPr>
        <w:t>10.2. Методические рекомендации студентам при подготовке к практическим занятиям:</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rsidR="00E86CCE" w:rsidRPr="000F4B3A" w:rsidRDefault="00E86CCE" w:rsidP="00057E0C">
      <w:pPr>
        <w:numPr>
          <w:ilvl w:val="0"/>
          <w:numId w:val="36"/>
        </w:numPr>
        <w:tabs>
          <w:tab w:val="num" w:pos="0"/>
        </w:tabs>
        <w:ind w:left="0" w:firstLine="0"/>
        <w:rPr>
          <w:rFonts w:ascii="Times New Roman" w:hAnsi="Times New Roman"/>
          <w:sz w:val="28"/>
          <w:szCs w:val="28"/>
        </w:rPr>
      </w:pPr>
      <w:r w:rsidRPr="000F4B3A">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rsidR="00E86CCE" w:rsidRPr="000F4B3A" w:rsidRDefault="00E86CCE" w:rsidP="00057E0C">
      <w:pPr>
        <w:numPr>
          <w:ilvl w:val="0"/>
          <w:numId w:val="36"/>
        </w:numPr>
        <w:ind w:left="0" w:firstLine="0"/>
        <w:rPr>
          <w:rFonts w:ascii="Times New Roman" w:hAnsi="Times New Roman"/>
          <w:sz w:val="28"/>
          <w:szCs w:val="28"/>
        </w:rPr>
      </w:pPr>
      <w:r w:rsidRPr="000F4B3A">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rsidR="00E86CCE" w:rsidRPr="000F4B3A" w:rsidRDefault="00E86CCE" w:rsidP="00057E0C">
      <w:pPr>
        <w:numPr>
          <w:ilvl w:val="0"/>
          <w:numId w:val="36"/>
        </w:numPr>
        <w:ind w:left="0" w:firstLine="0"/>
        <w:rPr>
          <w:rFonts w:ascii="Times New Roman" w:hAnsi="Times New Roman"/>
          <w:sz w:val="28"/>
          <w:szCs w:val="28"/>
        </w:rPr>
      </w:pPr>
      <w:r w:rsidRPr="000F4B3A">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E86CCE" w:rsidRPr="000F4B3A" w:rsidRDefault="00E86CCE" w:rsidP="00057E0C">
      <w:pPr>
        <w:ind w:firstLine="0"/>
        <w:rPr>
          <w:rFonts w:ascii="Times New Roman" w:hAnsi="Times New Roman"/>
          <w:b/>
          <w:sz w:val="28"/>
          <w:szCs w:val="28"/>
        </w:rPr>
      </w:pPr>
      <w:r w:rsidRPr="000F4B3A">
        <w:rPr>
          <w:rFonts w:ascii="Times New Roman" w:hAnsi="Times New Roman"/>
          <w:b/>
          <w:sz w:val="28"/>
          <w:szCs w:val="28"/>
        </w:rPr>
        <w:t>10.3. Методические рекомендации студентам по выполнению домашних самостоятельных заданий:</w:t>
      </w:r>
    </w:p>
    <w:p w:rsidR="00E86CCE" w:rsidRPr="000F4B3A" w:rsidRDefault="00E86CCE" w:rsidP="00057E0C">
      <w:pPr>
        <w:numPr>
          <w:ilvl w:val="0"/>
          <w:numId w:val="37"/>
        </w:numPr>
        <w:tabs>
          <w:tab w:val="num" w:pos="0"/>
        </w:tabs>
        <w:ind w:left="0" w:firstLine="0"/>
        <w:rPr>
          <w:rFonts w:ascii="Times New Roman" w:hAnsi="Times New Roman"/>
          <w:sz w:val="28"/>
          <w:szCs w:val="28"/>
        </w:rPr>
      </w:pPr>
      <w:r w:rsidRPr="000F4B3A">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rsidR="00E86CCE" w:rsidRPr="000F4B3A" w:rsidRDefault="00E86CCE" w:rsidP="00057E0C">
      <w:pPr>
        <w:numPr>
          <w:ilvl w:val="0"/>
          <w:numId w:val="37"/>
        </w:numPr>
        <w:tabs>
          <w:tab w:val="num" w:pos="0"/>
        </w:tabs>
        <w:ind w:left="0" w:firstLine="0"/>
        <w:rPr>
          <w:rFonts w:ascii="Times New Roman" w:hAnsi="Times New Roman"/>
          <w:sz w:val="28"/>
          <w:szCs w:val="28"/>
        </w:rPr>
      </w:pPr>
      <w:r w:rsidRPr="000F4B3A">
        <w:rPr>
          <w:rFonts w:ascii="Times New Roman" w:hAnsi="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rsidR="00E86CCE" w:rsidRPr="000F4B3A" w:rsidRDefault="00E86CCE" w:rsidP="00057E0C">
      <w:pPr>
        <w:numPr>
          <w:ilvl w:val="0"/>
          <w:numId w:val="37"/>
        </w:numPr>
        <w:ind w:left="0" w:firstLine="0"/>
        <w:rPr>
          <w:rFonts w:ascii="Times New Roman" w:hAnsi="Times New Roman"/>
          <w:sz w:val="28"/>
          <w:szCs w:val="28"/>
        </w:rPr>
      </w:pPr>
      <w:r w:rsidRPr="000F4B3A">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rsidR="001F520A" w:rsidRPr="000F4B3A" w:rsidRDefault="00E86CCE" w:rsidP="00057E0C">
      <w:pPr>
        <w:numPr>
          <w:ilvl w:val="0"/>
          <w:numId w:val="37"/>
        </w:numPr>
        <w:ind w:left="0" w:firstLine="0"/>
        <w:rPr>
          <w:rFonts w:ascii="Times New Roman" w:hAnsi="Times New Roman"/>
          <w:sz w:val="28"/>
          <w:szCs w:val="28"/>
        </w:rPr>
      </w:pPr>
      <w:r w:rsidRPr="000F4B3A">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w:t>
      </w:r>
      <w:r w:rsidRPr="000F4B3A">
        <w:rPr>
          <w:rFonts w:ascii="Times New Roman" w:hAnsi="Times New Roman"/>
          <w:sz w:val="28"/>
          <w:szCs w:val="28"/>
        </w:rPr>
        <w:lastRenderedPageBreak/>
        <w:t xml:space="preserve">устранения и предоставления (в течение двух недель) исправленного и доработанного материала. </w:t>
      </w:r>
    </w:p>
    <w:p w:rsidR="001F520A" w:rsidRPr="000F4B3A" w:rsidRDefault="001F520A" w:rsidP="001F520A">
      <w:pPr>
        <w:rPr>
          <w:rFonts w:ascii="Times New Roman" w:hAnsi="Times New Roman"/>
          <w:sz w:val="28"/>
          <w:szCs w:val="28"/>
        </w:rPr>
      </w:pPr>
    </w:p>
    <w:p w:rsidR="001F520A" w:rsidRPr="000F4B3A" w:rsidRDefault="001F520A" w:rsidP="001F520A">
      <w:pPr>
        <w:outlineLvl w:val="0"/>
        <w:rPr>
          <w:rFonts w:ascii="Times New Roman" w:hAnsi="Times New Roman"/>
          <w:b/>
          <w:sz w:val="28"/>
          <w:szCs w:val="28"/>
        </w:rPr>
      </w:pPr>
      <w:r w:rsidRPr="000F4B3A">
        <w:rPr>
          <w:rFonts w:ascii="Times New Roman" w:hAnsi="Times New Roman"/>
          <w:b/>
          <w:sz w:val="28"/>
          <w:szCs w:val="28"/>
        </w:rPr>
        <w:t>Рекомендации по выполнению контрольных работ</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1F520A" w:rsidRPr="000F4B3A" w:rsidRDefault="001F520A" w:rsidP="001F520A">
      <w:pPr>
        <w:jc w:val="center"/>
        <w:outlineLvl w:val="0"/>
        <w:rPr>
          <w:rFonts w:ascii="Times New Roman" w:hAnsi="Times New Roman"/>
          <w:b/>
          <w:sz w:val="28"/>
          <w:szCs w:val="28"/>
        </w:rPr>
      </w:pPr>
      <w:r w:rsidRPr="000F4B3A">
        <w:rPr>
          <w:rFonts w:ascii="Times New Roman" w:hAnsi="Times New Roman"/>
          <w:b/>
          <w:sz w:val="28"/>
          <w:szCs w:val="28"/>
        </w:rPr>
        <w:t>Требования к оформлению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1F520A" w:rsidRPr="000F4B3A" w:rsidRDefault="001F520A" w:rsidP="001F520A">
      <w:pPr>
        <w:numPr>
          <w:ilvl w:val="0"/>
          <w:numId w:val="40"/>
        </w:numPr>
        <w:rPr>
          <w:rFonts w:ascii="Times New Roman" w:hAnsi="Times New Roman"/>
          <w:b/>
          <w:sz w:val="28"/>
          <w:szCs w:val="28"/>
        </w:rPr>
      </w:pPr>
      <w:r w:rsidRPr="000F4B3A">
        <w:rPr>
          <w:rFonts w:ascii="Times New Roman" w:hAnsi="Times New Roman"/>
          <w:b/>
          <w:sz w:val="28"/>
          <w:szCs w:val="28"/>
        </w:rPr>
        <w:t>Оформление титульного листа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На титульном листе должны быть названия: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 вуза;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факультета;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Департамента/кафедры;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дисциплины;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темы контрольной работы;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Ф.И.О. студента и номер группы;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Ф.И.О. преподавателя;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город и год.</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2.Структура работы</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w:t>
      </w:r>
      <w:r w:rsidRPr="000F4B3A">
        <w:rPr>
          <w:rFonts w:ascii="Times New Roman" w:hAnsi="Times New Roman"/>
          <w:sz w:val="28"/>
          <w:szCs w:val="28"/>
        </w:rPr>
        <w:tab/>
        <w:t xml:space="preserve">Контрольная работа должна быть структурирована и состоять из: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содержания;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введения;</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основной части с названием (разделением на параграфы с названиями);</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заключения;</w:t>
      </w:r>
    </w:p>
    <w:p w:rsidR="001F520A" w:rsidRPr="000F4B3A" w:rsidRDefault="001F520A" w:rsidP="0040553E">
      <w:pPr>
        <w:ind w:firstLine="708"/>
        <w:rPr>
          <w:rFonts w:ascii="Times New Roman" w:hAnsi="Times New Roman"/>
          <w:sz w:val="28"/>
          <w:szCs w:val="28"/>
        </w:rPr>
      </w:pPr>
      <w:r w:rsidRPr="000F4B3A">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40553E" w:rsidRPr="000F4B3A" w:rsidRDefault="0040553E" w:rsidP="0040553E">
      <w:pPr>
        <w:ind w:firstLine="708"/>
        <w:rPr>
          <w:rFonts w:ascii="Times New Roman" w:hAnsi="Times New Roman"/>
          <w:sz w:val="28"/>
          <w:szCs w:val="28"/>
        </w:rPr>
      </w:pPr>
    </w:p>
    <w:p w:rsidR="0040553E" w:rsidRPr="000F4B3A" w:rsidRDefault="001F520A" w:rsidP="0040553E">
      <w:pPr>
        <w:ind w:firstLine="708"/>
        <w:rPr>
          <w:rFonts w:ascii="Times New Roman" w:hAnsi="Times New Roman"/>
          <w:sz w:val="28"/>
          <w:szCs w:val="28"/>
        </w:rPr>
      </w:pPr>
      <w:r w:rsidRPr="000F4B3A">
        <w:rPr>
          <w:rFonts w:ascii="Times New Roman" w:hAnsi="Times New Roman"/>
          <w:b/>
          <w:sz w:val="28"/>
          <w:szCs w:val="28"/>
        </w:rPr>
        <w:t>3. Объём контрольной работы</w:t>
      </w:r>
      <w:r w:rsidRPr="000F4B3A">
        <w:rPr>
          <w:rFonts w:ascii="Times New Roman" w:hAnsi="Times New Roman"/>
          <w:sz w:val="28"/>
          <w:szCs w:val="28"/>
        </w:rPr>
        <w:t xml:space="preserve">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4. Нумерация страниц</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Страницы следует нумеровать арабскими цифрами, соблюдая сквозную нумерацию по всему тексту. Номер страницы проставляют в правом верхнем </w:t>
      </w:r>
      <w:r w:rsidRPr="000F4B3A">
        <w:rPr>
          <w:rFonts w:ascii="Times New Roman" w:hAnsi="Times New Roman"/>
          <w:sz w:val="28"/>
          <w:szCs w:val="28"/>
        </w:rPr>
        <w:lastRenderedPageBreak/>
        <w:t>углу без точки в конце. Титульный лист включают в общую нумерацию страниц, номер страницы на титульном листе не проставляют.</w:t>
      </w:r>
    </w:p>
    <w:p w:rsidR="0040553E" w:rsidRPr="000F4B3A" w:rsidRDefault="0040553E" w:rsidP="001F520A">
      <w:pPr>
        <w:ind w:firstLine="708"/>
        <w:rPr>
          <w:rFonts w:ascii="Times New Roman" w:hAnsi="Times New Roman"/>
          <w:sz w:val="28"/>
          <w:szCs w:val="28"/>
        </w:rPr>
      </w:pPr>
    </w:p>
    <w:p w:rsidR="001F520A" w:rsidRPr="000F4B3A" w:rsidRDefault="001F520A" w:rsidP="001F520A">
      <w:pPr>
        <w:ind w:firstLine="708"/>
        <w:rPr>
          <w:rFonts w:ascii="Times New Roman" w:hAnsi="Times New Roman"/>
          <w:b/>
          <w:sz w:val="28"/>
          <w:szCs w:val="28"/>
        </w:rPr>
      </w:pPr>
      <w:r w:rsidRPr="000F4B3A">
        <w:rPr>
          <w:rFonts w:ascii="Times New Roman" w:hAnsi="Times New Roman"/>
          <w:b/>
          <w:sz w:val="28"/>
          <w:szCs w:val="28"/>
        </w:rPr>
        <w:t xml:space="preserve">5. Оформление ссылок и библиографического списка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Например: </w:t>
      </w:r>
    </w:p>
    <w:p w:rsidR="001F520A" w:rsidRPr="000F4B3A" w:rsidRDefault="001F520A" w:rsidP="001F520A">
      <w:pPr>
        <w:ind w:firstLine="708"/>
        <w:rPr>
          <w:rFonts w:ascii="Times New Roman" w:hAnsi="Times New Roman"/>
          <w:i/>
          <w:sz w:val="16"/>
          <w:szCs w:val="16"/>
        </w:rPr>
      </w:pPr>
      <w:r w:rsidRPr="000F4B3A">
        <w:rPr>
          <w:rFonts w:ascii="Times New Roman" w:hAnsi="Times New Roman"/>
          <w:i/>
          <w:sz w:val="16"/>
          <w:szCs w:val="16"/>
        </w:rPr>
        <w:t xml:space="preserve">1.   Википедия. Философия. </w:t>
      </w:r>
      <w:r w:rsidRPr="000F4B3A">
        <w:rPr>
          <w:rFonts w:ascii="Times New Roman" w:hAnsi="Times New Roman"/>
          <w:sz w:val="16"/>
          <w:szCs w:val="16"/>
        </w:rPr>
        <w:t>–</w:t>
      </w:r>
      <w:r w:rsidRPr="000F4B3A">
        <w:rPr>
          <w:rFonts w:ascii="Times New Roman" w:hAnsi="Times New Roman"/>
          <w:i/>
          <w:sz w:val="16"/>
          <w:szCs w:val="16"/>
        </w:rPr>
        <w:t xml:space="preserve"> URL: http://ru.wikipedia.org/wiki (дата обращения: 21.12.2011).</w:t>
      </w:r>
    </w:p>
    <w:p w:rsidR="001F520A" w:rsidRPr="000F4B3A" w:rsidRDefault="001F520A" w:rsidP="001F520A">
      <w:pPr>
        <w:ind w:firstLine="708"/>
        <w:rPr>
          <w:rFonts w:ascii="Times New Roman" w:hAnsi="Times New Roman"/>
          <w:i/>
          <w:sz w:val="16"/>
          <w:szCs w:val="16"/>
        </w:rPr>
      </w:pPr>
      <w:r w:rsidRPr="000F4B3A">
        <w:rPr>
          <w:rFonts w:ascii="Times New Roman" w:hAnsi="Times New Roman"/>
          <w:i/>
          <w:sz w:val="16"/>
          <w:szCs w:val="16"/>
        </w:rPr>
        <w:t>2. Дмитрий Медведев [личный сайт].</w:t>
      </w:r>
      <w:r w:rsidRPr="000F4B3A">
        <w:rPr>
          <w:rFonts w:ascii="Times New Roman" w:hAnsi="Times New Roman"/>
          <w:sz w:val="16"/>
          <w:szCs w:val="16"/>
        </w:rPr>
        <w:t xml:space="preserve"> –</w:t>
      </w:r>
      <w:r w:rsidRPr="000F4B3A">
        <w:rPr>
          <w:rFonts w:ascii="Times New Roman" w:hAnsi="Times New Roman"/>
          <w:i/>
          <w:sz w:val="16"/>
          <w:szCs w:val="16"/>
        </w:rPr>
        <w:t xml:space="preserve"> URL: http://medvedev.kremlin.ru (дата обращения: 01.04.2012).</w:t>
      </w:r>
    </w:p>
    <w:p w:rsidR="001F520A" w:rsidRPr="000F4B3A" w:rsidRDefault="001F520A" w:rsidP="001F520A">
      <w:pPr>
        <w:outlineLvl w:val="0"/>
        <w:rPr>
          <w:rFonts w:ascii="Times New Roman" w:hAnsi="Times New Roman"/>
          <w:b/>
          <w:sz w:val="28"/>
          <w:szCs w:val="28"/>
        </w:rPr>
      </w:pPr>
    </w:p>
    <w:p w:rsidR="001F520A" w:rsidRPr="000F4B3A" w:rsidRDefault="001F520A" w:rsidP="001F520A">
      <w:pPr>
        <w:jc w:val="center"/>
        <w:outlineLvl w:val="0"/>
        <w:rPr>
          <w:rFonts w:ascii="Times New Roman" w:hAnsi="Times New Roman"/>
          <w:b/>
          <w:sz w:val="28"/>
          <w:szCs w:val="28"/>
        </w:rPr>
      </w:pPr>
      <w:r w:rsidRPr="000F4B3A">
        <w:rPr>
          <w:rFonts w:ascii="Times New Roman" w:hAnsi="Times New Roman"/>
          <w:b/>
          <w:sz w:val="28"/>
          <w:szCs w:val="28"/>
        </w:rPr>
        <w:t>Требования к содержанию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Параграфы в работе должны быть относительно равномерны по объёму.</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w:t>
      </w:r>
      <w:r w:rsidRPr="000F4B3A">
        <w:rPr>
          <w:rFonts w:ascii="Times New Roman" w:hAnsi="Times New Roman"/>
          <w:sz w:val="28"/>
          <w:szCs w:val="28"/>
        </w:rPr>
        <w:lastRenderedPageBreak/>
        <w:t>литературы, за исключением цитат, которые должны сопровождаться ссылкой на источник.</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1F520A" w:rsidRPr="000F4B3A" w:rsidRDefault="001F520A" w:rsidP="001F520A">
      <w:pPr>
        <w:ind w:firstLine="708"/>
        <w:rPr>
          <w:rFonts w:ascii="Times New Roman" w:hAnsi="Times New Roman"/>
          <w:sz w:val="28"/>
          <w:szCs w:val="28"/>
        </w:rPr>
      </w:pPr>
      <w:r w:rsidRPr="000F4B3A">
        <w:rPr>
          <w:rFonts w:ascii="Times New Roman" w:hAnsi="Times New Roman"/>
          <w:sz w:val="28"/>
          <w:szCs w:val="28"/>
        </w:rPr>
        <w:t>В тексте контрольной работы не допускается произвольное сокращение слов (кроме общепринятых).</w:t>
      </w:r>
    </w:p>
    <w:p w:rsidR="001F520A" w:rsidRPr="000F4B3A" w:rsidRDefault="001F520A" w:rsidP="001F520A">
      <w:pPr>
        <w:widowControl w:val="0"/>
        <w:autoSpaceDE w:val="0"/>
        <w:autoSpaceDN w:val="0"/>
        <w:outlineLvl w:val="0"/>
        <w:rPr>
          <w:rFonts w:ascii="Times New Roman" w:hAnsi="Times New Roman"/>
          <w:b/>
          <w:bCs/>
          <w:sz w:val="28"/>
          <w:szCs w:val="28"/>
          <w:lang w:bidi="ru-RU"/>
        </w:rPr>
      </w:pPr>
    </w:p>
    <w:p w:rsidR="000F27D6" w:rsidRPr="000F4B3A" w:rsidRDefault="000F27D6" w:rsidP="000F27D6">
      <w:pPr>
        <w:widowControl w:val="0"/>
        <w:autoSpaceDE w:val="0"/>
        <w:autoSpaceDN w:val="0"/>
        <w:adjustRightInd w:val="0"/>
        <w:ind w:firstLine="709"/>
        <w:rPr>
          <w:rFonts w:ascii="Times New Roman" w:hAnsi="Times New Roman"/>
          <w:b/>
          <w:bCs/>
          <w:sz w:val="28"/>
          <w:szCs w:val="28"/>
          <w:lang w:eastAsia="ru-RU"/>
        </w:rPr>
      </w:pPr>
      <w:r w:rsidRPr="000F4B3A">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0F27D6" w:rsidRPr="000F4B3A" w:rsidRDefault="000F27D6" w:rsidP="000F27D6">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1" w:name="_Toc531614950"/>
      <w:bookmarkStart w:id="2" w:name="_Toc531686467"/>
      <w:r w:rsidRPr="000F4B3A">
        <w:rPr>
          <w:rFonts w:ascii="Times New Roman" w:eastAsia="Calibri" w:hAnsi="Times New Roman"/>
          <w:b/>
          <w:bCs/>
          <w:kern w:val="32"/>
          <w:sz w:val="28"/>
          <w:szCs w:val="28"/>
          <w:lang w:eastAsia="ru-RU"/>
        </w:rPr>
        <w:t>11. 1. Комплект лицензионного программного обеспечения:</w:t>
      </w:r>
      <w:bookmarkEnd w:id="1"/>
      <w:bookmarkEnd w:id="2"/>
    </w:p>
    <w:p w:rsidR="000F27D6" w:rsidRPr="000F4B3A" w:rsidRDefault="000F27D6" w:rsidP="000F27D6">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3" w:name="_Toc531614951"/>
      <w:bookmarkStart w:id="4" w:name="_Toc531686468"/>
      <w:r w:rsidRPr="000F4B3A">
        <w:rPr>
          <w:rFonts w:ascii="Times New Roman" w:eastAsia="Calibri" w:hAnsi="Times New Roman"/>
          <w:bCs/>
          <w:kern w:val="32"/>
          <w:sz w:val="28"/>
          <w:szCs w:val="28"/>
          <w:lang w:eastAsia="ru-RU"/>
        </w:rPr>
        <w:t xml:space="preserve">1. </w:t>
      </w:r>
      <w:r w:rsidRPr="000F4B3A">
        <w:rPr>
          <w:rFonts w:ascii="Times New Roman" w:eastAsia="Calibri" w:hAnsi="Times New Roman"/>
          <w:bCs/>
          <w:kern w:val="32"/>
          <w:sz w:val="28"/>
          <w:szCs w:val="28"/>
          <w:lang w:val="en-US" w:eastAsia="ru-RU"/>
        </w:rPr>
        <w:t>Windows</w:t>
      </w:r>
      <w:r w:rsidRPr="000F4B3A">
        <w:rPr>
          <w:rFonts w:ascii="Times New Roman" w:eastAsia="Calibri" w:hAnsi="Times New Roman"/>
          <w:bCs/>
          <w:kern w:val="32"/>
          <w:sz w:val="28"/>
          <w:szCs w:val="28"/>
          <w:lang w:eastAsia="ru-RU"/>
        </w:rPr>
        <w:t xml:space="preserve">, </w:t>
      </w:r>
      <w:r w:rsidRPr="000F4B3A">
        <w:rPr>
          <w:rFonts w:ascii="Times New Roman" w:eastAsia="Calibri" w:hAnsi="Times New Roman"/>
          <w:bCs/>
          <w:kern w:val="32"/>
          <w:sz w:val="28"/>
          <w:szCs w:val="28"/>
          <w:lang w:val="en-US" w:eastAsia="ru-RU"/>
        </w:rPr>
        <w:t>Microsoft</w:t>
      </w:r>
      <w:r w:rsidRPr="000F4B3A">
        <w:rPr>
          <w:rFonts w:ascii="Times New Roman" w:eastAsia="Calibri" w:hAnsi="Times New Roman"/>
          <w:bCs/>
          <w:kern w:val="32"/>
          <w:sz w:val="28"/>
          <w:szCs w:val="28"/>
          <w:lang w:eastAsia="ru-RU"/>
        </w:rPr>
        <w:t xml:space="preserve"> </w:t>
      </w:r>
      <w:r w:rsidRPr="000F4B3A">
        <w:rPr>
          <w:rFonts w:ascii="Times New Roman" w:eastAsia="Calibri" w:hAnsi="Times New Roman"/>
          <w:bCs/>
          <w:kern w:val="32"/>
          <w:sz w:val="28"/>
          <w:szCs w:val="28"/>
          <w:lang w:val="en-US" w:eastAsia="ru-RU"/>
        </w:rPr>
        <w:t>Office</w:t>
      </w:r>
      <w:r w:rsidRPr="000F4B3A">
        <w:rPr>
          <w:rFonts w:ascii="Times New Roman" w:eastAsia="Calibri" w:hAnsi="Times New Roman"/>
          <w:bCs/>
          <w:kern w:val="32"/>
          <w:sz w:val="28"/>
          <w:szCs w:val="28"/>
          <w:lang w:eastAsia="ru-RU"/>
        </w:rPr>
        <w:t>.</w:t>
      </w:r>
      <w:bookmarkEnd w:id="3"/>
      <w:bookmarkEnd w:id="4"/>
    </w:p>
    <w:p w:rsidR="003F287B" w:rsidRPr="000F4B3A"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5" w:name="_Toc531614952"/>
      <w:bookmarkStart w:id="6" w:name="_Toc531686469"/>
      <w:r w:rsidRPr="000F4B3A">
        <w:rPr>
          <w:rFonts w:ascii="Times New Roman" w:eastAsia="Calibri" w:hAnsi="Times New Roman"/>
          <w:bCs/>
          <w:kern w:val="32"/>
          <w:sz w:val="28"/>
          <w:szCs w:val="28"/>
          <w:lang w:eastAsia="ru-RU"/>
        </w:rPr>
        <w:t xml:space="preserve">2. </w:t>
      </w:r>
      <w:bookmarkStart w:id="7" w:name="_Toc531614953"/>
      <w:bookmarkStart w:id="8" w:name="_Toc531686470"/>
      <w:bookmarkEnd w:id="5"/>
      <w:bookmarkEnd w:id="6"/>
      <w:r w:rsidR="003F287B" w:rsidRPr="000F4B3A">
        <w:rPr>
          <w:rFonts w:ascii="Times New Roman" w:eastAsia="Calibri" w:hAnsi="Times New Roman"/>
          <w:bCs/>
          <w:kern w:val="32"/>
          <w:sz w:val="28"/>
          <w:szCs w:val="28"/>
          <w:lang w:eastAsia="ru-RU"/>
        </w:rPr>
        <w:t xml:space="preserve">Антивирус </w:t>
      </w:r>
      <w:r w:rsidR="003F287B" w:rsidRPr="000F4B3A">
        <w:rPr>
          <w:rFonts w:ascii="Times New Roman" w:eastAsia="Calibri" w:hAnsi="Times New Roman"/>
          <w:bCs/>
          <w:kern w:val="32"/>
          <w:sz w:val="28"/>
          <w:szCs w:val="28"/>
          <w:lang w:val="en-US" w:eastAsia="ru-RU"/>
        </w:rPr>
        <w:t>Kaspersky</w:t>
      </w:r>
      <w:r w:rsidR="003F287B" w:rsidRPr="000F4B3A">
        <w:rPr>
          <w:rFonts w:ascii="Times New Roman" w:eastAsia="Calibri" w:hAnsi="Times New Roman"/>
          <w:bCs/>
          <w:kern w:val="32"/>
          <w:sz w:val="28"/>
          <w:szCs w:val="28"/>
          <w:lang w:eastAsia="ru-RU"/>
        </w:rPr>
        <w:t xml:space="preserve"> </w:t>
      </w:r>
    </w:p>
    <w:p w:rsidR="000F27D6" w:rsidRPr="000F4B3A" w:rsidRDefault="000F27D6" w:rsidP="003F287B">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r w:rsidRPr="000F4B3A">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7"/>
      <w:bookmarkEnd w:id="8"/>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1. Информационно-правовая система «Гарант»</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2. Информационно-правовая система «Консультант Плюс»</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 xml:space="preserve">3. Электронная энциклопедия: </w:t>
      </w:r>
      <w:hyperlink r:id="rId8" w:history="1">
        <w:r w:rsidRPr="000F4B3A">
          <w:rPr>
            <w:rFonts w:ascii="Times New Roman" w:eastAsia="Calibri" w:hAnsi="Times New Roman"/>
            <w:bCs/>
            <w:sz w:val="28"/>
            <w:szCs w:val="28"/>
            <w:u w:val="single"/>
            <w:lang w:val="en-US" w:eastAsia="ru-RU"/>
          </w:rPr>
          <w:t>http</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ru</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wikipedia</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org</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w:t>
        </w:r>
        <w:r w:rsidRPr="000F4B3A">
          <w:rPr>
            <w:rFonts w:ascii="Times New Roman" w:eastAsia="Calibri" w:hAnsi="Times New Roman"/>
            <w:bCs/>
            <w:sz w:val="28"/>
            <w:szCs w:val="28"/>
            <w:u w:val="single"/>
            <w:lang w:eastAsia="ru-RU"/>
          </w:rPr>
          <w:t>/</w:t>
        </w:r>
        <w:r w:rsidRPr="000F4B3A">
          <w:rPr>
            <w:rFonts w:ascii="Times New Roman" w:eastAsia="Calibri" w:hAnsi="Times New Roman"/>
            <w:bCs/>
            <w:sz w:val="28"/>
            <w:szCs w:val="28"/>
            <w:u w:val="single"/>
            <w:lang w:val="en-US" w:eastAsia="ru-RU"/>
          </w:rPr>
          <w:t>Wiki</w:t>
        </w:r>
      </w:hyperlink>
    </w:p>
    <w:p w:rsidR="000F27D6" w:rsidRPr="000F4B3A" w:rsidRDefault="000F27D6" w:rsidP="00406324">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0F4B3A">
        <w:rPr>
          <w:rFonts w:ascii="Times New Roman" w:eastAsia="Calibri" w:hAnsi="Times New Roman"/>
          <w:bCs/>
          <w:sz w:val="28"/>
          <w:szCs w:val="28"/>
          <w:lang w:eastAsia="ru-RU"/>
        </w:rPr>
        <w:t>4. Система комплексного раскрытия информации «СКРИН» -</w:t>
      </w:r>
      <w:r w:rsidRPr="000F4B3A">
        <w:rPr>
          <w:rFonts w:ascii="Times New Roman" w:eastAsia="Calibri" w:hAnsi="Times New Roman"/>
          <w:bCs/>
          <w:sz w:val="28"/>
          <w:szCs w:val="28"/>
          <w:lang w:val="en-US" w:eastAsia="ru-RU"/>
        </w:rPr>
        <w:t>http</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www</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skrin</w:t>
      </w:r>
      <w:r w:rsidRPr="000F4B3A">
        <w:rPr>
          <w:rFonts w:ascii="Times New Roman" w:eastAsia="Calibri" w:hAnsi="Times New Roman"/>
          <w:bCs/>
          <w:sz w:val="28"/>
          <w:szCs w:val="28"/>
          <w:lang w:eastAsia="ru-RU"/>
        </w:rPr>
        <w:t>.</w:t>
      </w:r>
      <w:r w:rsidRPr="000F4B3A">
        <w:rPr>
          <w:rFonts w:ascii="Times New Roman" w:eastAsia="Calibri" w:hAnsi="Times New Roman"/>
          <w:bCs/>
          <w:sz w:val="28"/>
          <w:szCs w:val="28"/>
          <w:lang w:val="en-US" w:eastAsia="ru-RU"/>
        </w:rPr>
        <w:t>ru</w:t>
      </w:r>
      <w:r w:rsidRPr="000F4B3A">
        <w:rPr>
          <w:rFonts w:ascii="Times New Roman" w:eastAsia="Calibri" w:hAnsi="Times New Roman"/>
          <w:bCs/>
          <w:sz w:val="28"/>
          <w:szCs w:val="28"/>
          <w:lang w:eastAsia="ru-RU"/>
        </w:rPr>
        <w:t>/</w:t>
      </w:r>
    </w:p>
    <w:p w:rsidR="000F27D6" w:rsidRPr="000F4B3A" w:rsidRDefault="000F27D6" w:rsidP="00406324">
      <w:pPr>
        <w:pStyle w:val="ae"/>
        <w:spacing w:after="0" w:line="240" w:lineRule="auto"/>
        <w:ind w:left="360"/>
        <w:rPr>
          <w:rFonts w:ascii="Times New Roman" w:hAnsi="Times New Roman"/>
          <w:sz w:val="28"/>
          <w:szCs w:val="28"/>
          <w:lang w:eastAsia="ru-RU"/>
        </w:rPr>
      </w:pPr>
      <w:r w:rsidRPr="000F4B3A">
        <w:rPr>
          <w:rFonts w:ascii="Times New Roman" w:hAnsi="Times New Roman"/>
          <w:bCs/>
          <w:sz w:val="28"/>
          <w:szCs w:val="28"/>
          <w:lang w:eastAsia="ru-RU"/>
        </w:rPr>
        <w:t xml:space="preserve">5. </w:t>
      </w:r>
      <w:r w:rsidRPr="000F4B3A">
        <w:rPr>
          <w:rFonts w:ascii="Times New Roman" w:hAnsi="Times New Roman"/>
          <w:sz w:val="28"/>
          <w:szCs w:val="28"/>
          <w:lang w:eastAsia="ru-RU"/>
        </w:rPr>
        <w:t>СПАРК-ИНТЕРФАКС   https://spark-interfax.ru/</w:t>
      </w:r>
    </w:p>
    <w:p w:rsidR="000F27D6" w:rsidRPr="000F4B3A" w:rsidRDefault="000F27D6" w:rsidP="000F27D6">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0F4B3A">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rsidR="000F27D6" w:rsidRPr="000F4B3A" w:rsidRDefault="000F27D6" w:rsidP="000F27D6">
      <w:pPr>
        <w:widowControl w:val="0"/>
        <w:autoSpaceDE w:val="0"/>
        <w:autoSpaceDN w:val="0"/>
        <w:adjustRightInd w:val="0"/>
        <w:ind w:firstLine="709"/>
        <w:rPr>
          <w:rFonts w:ascii="Times New Roman" w:hAnsi="Times New Roman"/>
          <w:bCs/>
          <w:sz w:val="28"/>
          <w:szCs w:val="28"/>
          <w:lang w:eastAsia="ru-RU"/>
        </w:rPr>
      </w:pPr>
      <w:r w:rsidRPr="000F4B3A">
        <w:rPr>
          <w:rFonts w:ascii="Times New Roman" w:hAnsi="Times New Roman"/>
          <w:bCs/>
          <w:sz w:val="28"/>
          <w:szCs w:val="28"/>
          <w:lang w:eastAsia="ru-RU"/>
        </w:rPr>
        <w:t>Не используются.</w:t>
      </w:r>
    </w:p>
    <w:p w:rsidR="000F27D6" w:rsidRPr="000F4B3A" w:rsidRDefault="000F27D6" w:rsidP="000F27D6">
      <w:pPr>
        <w:widowControl w:val="0"/>
        <w:autoSpaceDE w:val="0"/>
        <w:autoSpaceDN w:val="0"/>
        <w:adjustRightInd w:val="0"/>
        <w:ind w:firstLine="709"/>
        <w:rPr>
          <w:rFonts w:ascii="Times New Roman" w:hAnsi="Times New Roman"/>
          <w:bCs/>
          <w:sz w:val="28"/>
          <w:szCs w:val="28"/>
          <w:lang w:eastAsia="ru-RU"/>
        </w:rPr>
      </w:pPr>
    </w:p>
    <w:p w:rsidR="000F27D6" w:rsidRPr="000F4B3A" w:rsidRDefault="000F27D6" w:rsidP="000F27D6">
      <w:pPr>
        <w:widowControl w:val="0"/>
        <w:autoSpaceDE w:val="0"/>
        <w:autoSpaceDN w:val="0"/>
        <w:adjustRightInd w:val="0"/>
        <w:ind w:firstLine="709"/>
        <w:rPr>
          <w:rFonts w:ascii="Times New Roman" w:hAnsi="Times New Roman"/>
          <w:b/>
          <w:bCs/>
          <w:sz w:val="28"/>
          <w:szCs w:val="28"/>
          <w:lang w:eastAsia="ru-RU"/>
        </w:rPr>
      </w:pPr>
      <w:r w:rsidRPr="000F4B3A">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0F27D6" w:rsidRPr="000F4B3A" w:rsidRDefault="000F27D6" w:rsidP="00057E0C">
      <w:pPr>
        <w:numPr>
          <w:ilvl w:val="0"/>
          <w:numId w:val="1"/>
        </w:numPr>
        <w:ind w:left="0" w:firstLine="0"/>
        <w:rPr>
          <w:rFonts w:ascii="Times New Roman" w:hAnsi="Times New Roman"/>
          <w:sz w:val="28"/>
          <w:szCs w:val="28"/>
        </w:rPr>
      </w:pPr>
      <w:r w:rsidRPr="000F4B3A">
        <w:rPr>
          <w:rFonts w:ascii="Times New Roman" w:hAnsi="Times New Roman"/>
          <w:sz w:val="28"/>
          <w:szCs w:val="28"/>
        </w:rPr>
        <w:t>аудитория для чтения лекций, оснащенная ЛЦД проектором;</w:t>
      </w:r>
    </w:p>
    <w:p w:rsidR="000F27D6" w:rsidRPr="000F4B3A" w:rsidRDefault="000F27D6" w:rsidP="00057E0C">
      <w:pPr>
        <w:numPr>
          <w:ilvl w:val="0"/>
          <w:numId w:val="1"/>
        </w:numPr>
        <w:ind w:left="0" w:firstLine="0"/>
        <w:rPr>
          <w:rFonts w:ascii="Times New Roman" w:hAnsi="Times New Roman"/>
          <w:sz w:val="28"/>
          <w:szCs w:val="28"/>
        </w:rPr>
      </w:pPr>
      <w:r w:rsidRPr="000F4B3A">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rsidR="003B2060" w:rsidRPr="000F4B3A" w:rsidRDefault="000F27D6" w:rsidP="00781A88">
      <w:pPr>
        <w:widowControl w:val="0"/>
        <w:numPr>
          <w:ilvl w:val="0"/>
          <w:numId w:val="1"/>
        </w:numPr>
        <w:autoSpaceDE w:val="0"/>
        <w:autoSpaceDN w:val="0"/>
        <w:adjustRightInd w:val="0"/>
        <w:ind w:left="0" w:firstLine="0"/>
        <w:rPr>
          <w:rFonts w:ascii="Times New Roman" w:hAnsi="Times New Roman"/>
          <w:sz w:val="28"/>
          <w:szCs w:val="28"/>
        </w:rPr>
      </w:pPr>
      <w:r w:rsidRPr="000F4B3A">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bookmarkEnd w:id="0"/>
    <w:p w:rsidR="003B2060" w:rsidRPr="000F4B3A" w:rsidRDefault="003B2060" w:rsidP="003B2060">
      <w:pPr>
        <w:rPr>
          <w:rFonts w:ascii="Times New Roman" w:hAnsi="Times New Roman"/>
          <w:sz w:val="28"/>
          <w:szCs w:val="28"/>
        </w:rPr>
      </w:pPr>
    </w:p>
    <w:sectPr w:rsidR="003B2060" w:rsidRPr="000F4B3A" w:rsidSect="00654065">
      <w:headerReference w:type="default" r:id="rId9"/>
      <w:footerReference w:type="default" r:id="rId10"/>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ABC" w:rsidRDefault="00202ABC" w:rsidP="00DF4E89">
      <w:r>
        <w:separator/>
      </w:r>
    </w:p>
  </w:endnote>
  <w:endnote w:type="continuationSeparator" w:id="0">
    <w:p w:rsidR="00202ABC" w:rsidRDefault="00202ABC"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rsidR="00745F8D" w:rsidRDefault="00F34F14">
        <w:pPr>
          <w:pStyle w:val="a9"/>
          <w:jc w:val="center"/>
        </w:pPr>
        <w:r>
          <w:fldChar w:fldCharType="begin"/>
        </w:r>
        <w:r>
          <w:instrText>PAGE   \* MERGEFORMAT</w:instrText>
        </w:r>
        <w:r>
          <w:fldChar w:fldCharType="separate"/>
        </w:r>
        <w:r w:rsidR="000F4B3A">
          <w:rPr>
            <w:noProof/>
          </w:rPr>
          <w:t>2</w:t>
        </w:r>
        <w:r>
          <w:rPr>
            <w:noProof/>
          </w:rPr>
          <w:fldChar w:fldCharType="end"/>
        </w:r>
      </w:p>
    </w:sdtContent>
  </w:sdt>
  <w:p w:rsidR="00745F8D" w:rsidRDefault="00745F8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ABC" w:rsidRDefault="00202ABC" w:rsidP="00DF4E89">
      <w:r>
        <w:separator/>
      </w:r>
    </w:p>
  </w:footnote>
  <w:footnote w:type="continuationSeparator" w:id="0">
    <w:p w:rsidR="00202ABC" w:rsidRDefault="00202ABC"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F8D" w:rsidRPr="00485999" w:rsidRDefault="00745F8D"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2B8C48FF"/>
    <w:multiLevelType w:val="hybridMultilevel"/>
    <w:tmpl w:val="483A4990"/>
    <w:lvl w:ilvl="0" w:tplc="C9FC7B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FB0798"/>
    <w:multiLevelType w:val="hybridMultilevel"/>
    <w:tmpl w:val="AF828CF8"/>
    <w:lvl w:ilvl="0" w:tplc="EA2884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E877FD4"/>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7" w15:restartNumberingAfterBreak="0">
    <w:nsid w:val="433C0D19"/>
    <w:multiLevelType w:val="hybridMultilevel"/>
    <w:tmpl w:val="E8EE7C6A"/>
    <w:lvl w:ilvl="0" w:tplc="C9FC7B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44B05AD7"/>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6" w15:restartNumberingAfterBreak="0">
    <w:nsid w:val="5CDC3CC6"/>
    <w:multiLevelType w:val="hybridMultilevel"/>
    <w:tmpl w:val="816C7E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8"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2"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4"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50"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9"/>
  </w:num>
  <w:num w:numId="2">
    <w:abstractNumId w:val="41"/>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0"/>
  </w:num>
  <w:num w:numId="6">
    <w:abstractNumId w:val="12"/>
  </w:num>
  <w:num w:numId="7">
    <w:abstractNumId w:val="35"/>
  </w:num>
  <w:num w:numId="8">
    <w:abstractNumId w:val="17"/>
  </w:num>
  <w:num w:numId="9">
    <w:abstractNumId w:val="9"/>
  </w:num>
  <w:num w:numId="10">
    <w:abstractNumId w:val="48"/>
  </w:num>
  <w:num w:numId="11">
    <w:abstractNumId w:val="7"/>
  </w:num>
  <w:num w:numId="12">
    <w:abstractNumId w:val="4"/>
  </w:num>
  <w:num w:numId="13">
    <w:abstractNumId w:val="23"/>
  </w:num>
  <w:num w:numId="14">
    <w:abstractNumId w:val="22"/>
  </w:num>
  <w:num w:numId="15">
    <w:abstractNumId w:val="34"/>
  </w:num>
  <w:num w:numId="16">
    <w:abstractNumId w:val="21"/>
  </w:num>
  <w:num w:numId="17">
    <w:abstractNumId w:val="44"/>
  </w:num>
  <w:num w:numId="18">
    <w:abstractNumId w:val="16"/>
  </w:num>
  <w:num w:numId="19">
    <w:abstractNumId w:val="19"/>
  </w:num>
  <w:num w:numId="20">
    <w:abstractNumId w:val="46"/>
  </w:num>
  <w:num w:numId="21">
    <w:abstractNumId w:val="42"/>
  </w:num>
  <w:num w:numId="22">
    <w:abstractNumId w:val="13"/>
  </w:num>
  <w:num w:numId="23">
    <w:abstractNumId w:val="5"/>
  </w:num>
  <w:num w:numId="24">
    <w:abstractNumId w:val="26"/>
  </w:num>
  <w:num w:numId="25">
    <w:abstractNumId w:val="11"/>
  </w:num>
  <w:num w:numId="26">
    <w:abstractNumId w:val="47"/>
  </w:num>
  <w:num w:numId="27">
    <w:abstractNumId w:val="32"/>
  </w:num>
  <w:num w:numId="28">
    <w:abstractNumId w:val="38"/>
  </w:num>
  <w:num w:numId="29">
    <w:abstractNumId w:val="8"/>
  </w:num>
  <w:num w:numId="30">
    <w:abstractNumId w:val="39"/>
  </w:num>
  <w:num w:numId="31">
    <w:abstractNumId w:val="18"/>
  </w:num>
  <w:num w:numId="32">
    <w:abstractNumId w:val="50"/>
  </w:num>
  <w:num w:numId="33">
    <w:abstractNumId w:val="20"/>
  </w:num>
  <w:num w:numId="34">
    <w:abstractNumId w:val="43"/>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8"/>
  </w:num>
  <w:num w:numId="38">
    <w:abstractNumId w:val="2"/>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37"/>
  </w:num>
  <w:num w:numId="44">
    <w:abstractNumId w:val="33"/>
  </w:num>
  <w:num w:numId="45">
    <w:abstractNumId w:val="29"/>
  </w:num>
  <w:num w:numId="46">
    <w:abstractNumId w:val="24"/>
  </w:num>
  <w:num w:numId="47">
    <w:abstractNumId w:val="27"/>
  </w:num>
  <w:num w:numId="48">
    <w:abstractNumId w:val="15"/>
  </w:num>
  <w:num w:numId="49">
    <w:abstractNumId w:val="36"/>
  </w:num>
  <w:num w:numId="5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9F74C9"/>
    <w:rsid w:val="000000A5"/>
    <w:rsid w:val="000011F3"/>
    <w:rsid w:val="00001A7D"/>
    <w:rsid w:val="00002BE5"/>
    <w:rsid w:val="00003162"/>
    <w:rsid w:val="00004336"/>
    <w:rsid w:val="00006FC4"/>
    <w:rsid w:val="000118CC"/>
    <w:rsid w:val="00013ED3"/>
    <w:rsid w:val="00014613"/>
    <w:rsid w:val="00016447"/>
    <w:rsid w:val="00017420"/>
    <w:rsid w:val="00020E3C"/>
    <w:rsid w:val="000212DA"/>
    <w:rsid w:val="00021C1E"/>
    <w:rsid w:val="00021FF0"/>
    <w:rsid w:val="00022C10"/>
    <w:rsid w:val="00025A39"/>
    <w:rsid w:val="000261F5"/>
    <w:rsid w:val="00030669"/>
    <w:rsid w:val="00030C1D"/>
    <w:rsid w:val="000320EB"/>
    <w:rsid w:val="00032970"/>
    <w:rsid w:val="00034D7D"/>
    <w:rsid w:val="00037280"/>
    <w:rsid w:val="00037D21"/>
    <w:rsid w:val="0004032C"/>
    <w:rsid w:val="00045729"/>
    <w:rsid w:val="00046BD2"/>
    <w:rsid w:val="0004738B"/>
    <w:rsid w:val="00051909"/>
    <w:rsid w:val="0005209B"/>
    <w:rsid w:val="0005277D"/>
    <w:rsid w:val="00053BE6"/>
    <w:rsid w:val="000544E8"/>
    <w:rsid w:val="00054825"/>
    <w:rsid w:val="00055F2C"/>
    <w:rsid w:val="00057E0C"/>
    <w:rsid w:val="000600ED"/>
    <w:rsid w:val="00060292"/>
    <w:rsid w:val="0006374C"/>
    <w:rsid w:val="000641A2"/>
    <w:rsid w:val="00067B2D"/>
    <w:rsid w:val="00073D98"/>
    <w:rsid w:val="0007568E"/>
    <w:rsid w:val="0007704F"/>
    <w:rsid w:val="000775D8"/>
    <w:rsid w:val="000778D5"/>
    <w:rsid w:val="00082A7E"/>
    <w:rsid w:val="00082EE2"/>
    <w:rsid w:val="00083A23"/>
    <w:rsid w:val="00085451"/>
    <w:rsid w:val="00087CB3"/>
    <w:rsid w:val="000913B3"/>
    <w:rsid w:val="00092FB2"/>
    <w:rsid w:val="000932F4"/>
    <w:rsid w:val="000942D8"/>
    <w:rsid w:val="0009543F"/>
    <w:rsid w:val="00096F98"/>
    <w:rsid w:val="00097763"/>
    <w:rsid w:val="000A0672"/>
    <w:rsid w:val="000A0749"/>
    <w:rsid w:val="000A14EE"/>
    <w:rsid w:val="000A17D9"/>
    <w:rsid w:val="000A1F65"/>
    <w:rsid w:val="000A5B01"/>
    <w:rsid w:val="000A77C5"/>
    <w:rsid w:val="000B0AB6"/>
    <w:rsid w:val="000B1F66"/>
    <w:rsid w:val="000B3CC3"/>
    <w:rsid w:val="000B46CC"/>
    <w:rsid w:val="000B48C3"/>
    <w:rsid w:val="000B50EA"/>
    <w:rsid w:val="000B558F"/>
    <w:rsid w:val="000B58D9"/>
    <w:rsid w:val="000B7049"/>
    <w:rsid w:val="000B726E"/>
    <w:rsid w:val="000B728B"/>
    <w:rsid w:val="000B7788"/>
    <w:rsid w:val="000C073D"/>
    <w:rsid w:val="000C0F70"/>
    <w:rsid w:val="000C19F4"/>
    <w:rsid w:val="000C4986"/>
    <w:rsid w:val="000C587E"/>
    <w:rsid w:val="000D08DA"/>
    <w:rsid w:val="000D4562"/>
    <w:rsid w:val="000D5CBD"/>
    <w:rsid w:val="000D644C"/>
    <w:rsid w:val="000D6F61"/>
    <w:rsid w:val="000D74BA"/>
    <w:rsid w:val="000D7947"/>
    <w:rsid w:val="000D7BE3"/>
    <w:rsid w:val="000E1C64"/>
    <w:rsid w:val="000E2654"/>
    <w:rsid w:val="000E36EE"/>
    <w:rsid w:val="000E474C"/>
    <w:rsid w:val="000E5654"/>
    <w:rsid w:val="000E58E8"/>
    <w:rsid w:val="000E6849"/>
    <w:rsid w:val="000E6FB4"/>
    <w:rsid w:val="000F00D9"/>
    <w:rsid w:val="000F066D"/>
    <w:rsid w:val="000F0E99"/>
    <w:rsid w:val="000F1D1B"/>
    <w:rsid w:val="000F27D6"/>
    <w:rsid w:val="000F2AB7"/>
    <w:rsid w:val="000F34F3"/>
    <w:rsid w:val="000F4B3A"/>
    <w:rsid w:val="000F51F7"/>
    <w:rsid w:val="000F5A61"/>
    <w:rsid w:val="000F659C"/>
    <w:rsid w:val="0010025A"/>
    <w:rsid w:val="00100779"/>
    <w:rsid w:val="00101371"/>
    <w:rsid w:val="00102B8E"/>
    <w:rsid w:val="00102E60"/>
    <w:rsid w:val="00102FF0"/>
    <w:rsid w:val="001038B3"/>
    <w:rsid w:val="00104777"/>
    <w:rsid w:val="00104857"/>
    <w:rsid w:val="00105828"/>
    <w:rsid w:val="001062EA"/>
    <w:rsid w:val="00106B38"/>
    <w:rsid w:val="00107057"/>
    <w:rsid w:val="00107213"/>
    <w:rsid w:val="001076FF"/>
    <w:rsid w:val="00110A7C"/>
    <w:rsid w:val="00112B50"/>
    <w:rsid w:val="00117847"/>
    <w:rsid w:val="00117CE4"/>
    <w:rsid w:val="00117D4A"/>
    <w:rsid w:val="00117FD7"/>
    <w:rsid w:val="00122559"/>
    <w:rsid w:val="00125418"/>
    <w:rsid w:val="001265E4"/>
    <w:rsid w:val="00126CDC"/>
    <w:rsid w:val="00126D1F"/>
    <w:rsid w:val="00127A9A"/>
    <w:rsid w:val="001328B3"/>
    <w:rsid w:val="00134CE3"/>
    <w:rsid w:val="00142CBF"/>
    <w:rsid w:val="0014329C"/>
    <w:rsid w:val="00144800"/>
    <w:rsid w:val="0014731A"/>
    <w:rsid w:val="00151E75"/>
    <w:rsid w:val="00154D01"/>
    <w:rsid w:val="001554F5"/>
    <w:rsid w:val="001568D5"/>
    <w:rsid w:val="00163928"/>
    <w:rsid w:val="00163C54"/>
    <w:rsid w:val="00167493"/>
    <w:rsid w:val="00167E17"/>
    <w:rsid w:val="00170310"/>
    <w:rsid w:val="00170498"/>
    <w:rsid w:val="00170917"/>
    <w:rsid w:val="00170F77"/>
    <w:rsid w:val="001717A6"/>
    <w:rsid w:val="00171A63"/>
    <w:rsid w:val="00171CD7"/>
    <w:rsid w:val="001722A9"/>
    <w:rsid w:val="0017377A"/>
    <w:rsid w:val="00173FC8"/>
    <w:rsid w:val="001744D0"/>
    <w:rsid w:val="0017571D"/>
    <w:rsid w:val="00177155"/>
    <w:rsid w:val="00177B3C"/>
    <w:rsid w:val="0018148F"/>
    <w:rsid w:val="00182C89"/>
    <w:rsid w:val="00184402"/>
    <w:rsid w:val="001849D6"/>
    <w:rsid w:val="001860EE"/>
    <w:rsid w:val="00186850"/>
    <w:rsid w:val="00186B40"/>
    <w:rsid w:val="00186D94"/>
    <w:rsid w:val="00186F2E"/>
    <w:rsid w:val="001904CD"/>
    <w:rsid w:val="0019149D"/>
    <w:rsid w:val="00191B87"/>
    <w:rsid w:val="00194EE0"/>
    <w:rsid w:val="00195173"/>
    <w:rsid w:val="001A03FD"/>
    <w:rsid w:val="001A0C9F"/>
    <w:rsid w:val="001A1E23"/>
    <w:rsid w:val="001A2416"/>
    <w:rsid w:val="001A34B5"/>
    <w:rsid w:val="001A42CB"/>
    <w:rsid w:val="001A5363"/>
    <w:rsid w:val="001A5A47"/>
    <w:rsid w:val="001B0CC2"/>
    <w:rsid w:val="001B1EE7"/>
    <w:rsid w:val="001B2154"/>
    <w:rsid w:val="001B33B5"/>
    <w:rsid w:val="001B3404"/>
    <w:rsid w:val="001B4E26"/>
    <w:rsid w:val="001B5446"/>
    <w:rsid w:val="001B5921"/>
    <w:rsid w:val="001B5933"/>
    <w:rsid w:val="001B5EF0"/>
    <w:rsid w:val="001B686B"/>
    <w:rsid w:val="001B71EE"/>
    <w:rsid w:val="001C2968"/>
    <w:rsid w:val="001C38A9"/>
    <w:rsid w:val="001C4245"/>
    <w:rsid w:val="001C5034"/>
    <w:rsid w:val="001C6965"/>
    <w:rsid w:val="001C7861"/>
    <w:rsid w:val="001D1053"/>
    <w:rsid w:val="001D1196"/>
    <w:rsid w:val="001D1C11"/>
    <w:rsid w:val="001D3DBD"/>
    <w:rsid w:val="001D49FD"/>
    <w:rsid w:val="001D5A77"/>
    <w:rsid w:val="001D61BC"/>
    <w:rsid w:val="001D6296"/>
    <w:rsid w:val="001D69D4"/>
    <w:rsid w:val="001D6BE4"/>
    <w:rsid w:val="001D751C"/>
    <w:rsid w:val="001E1CA2"/>
    <w:rsid w:val="001E1D84"/>
    <w:rsid w:val="001E4D5F"/>
    <w:rsid w:val="001E60F3"/>
    <w:rsid w:val="001E6E47"/>
    <w:rsid w:val="001F3364"/>
    <w:rsid w:val="001F3B53"/>
    <w:rsid w:val="001F441D"/>
    <w:rsid w:val="001F442E"/>
    <w:rsid w:val="001F4C3E"/>
    <w:rsid w:val="001F520A"/>
    <w:rsid w:val="001F5EA7"/>
    <w:rsid w:val="002007D4"/>
    <w:rsid w:val="0020159E"/>
    <w:rsid w:val="00202ABC"/>
    <w:rsid w:val="00202BEA"/>
    <w:rsid w:val="00202DB6"/>
    <w:rsid w:val="0020713A"/>
    <w:rsid w:val="00210EF5"/>
    <w:rsid w:val="002115ED"/>
    <w:rsid w:val="00211A7B"/>
    <w:rsid w:val="00215294"/>
    <w:rsid w:val="002153E3"/>
    <w:rsid w:val="00215580"/>
    <w:rsid w:val="00216BCE"/>
    <w:rsid w:val="00216FCB"/>
    <w:rsid w:val="00224101"/>
    <w:rsid w:val="0022438E"/>
    <w:rsid w:val="00225144"/>
    <w:rsid w:val="002258FA"/>
    <w:rsid w:val="002259DA"/>
    <w:rsid w:val="00226A70"/>
    <w:rsid w:val="00227670"/>
    <w:rsid w:val="002278FB"/>
    <w:rsid w:val="00232532"/>
    <w:rsid w:val="00235038"/>
    <w:rsid w:val="0023605C"/>
    <w:rsid w:val="00236B5B"/>
    <w:rsid w:val="00237A11"/>
    <w:rsid w:val="00241003"/>
    <w:rsid w:val="0024100F"/>
    <w:rsid w:val="002420AB"/>
    <w:rsid w:val="00244CBE"/>
    <w:rsid w:val="00247BBD"/>
    <w:rsid w:val="00250B65"/>
    <w:rsid w:val="00251B90"/>
    <w:rsid w:val="00253AE8"/>
    <w:rsid w:val="00254954"/>
    <w:rsid w:val="00255BD5"/>
    <w:rsid w:val="0025711B"/>
    <w:rsid w:val="002611D1"/>
    <w:rsid w:val="002626D8"/>
    <w:rsid w:val="002633B2"/>
    <w:rsid w:val="00263822"/>
    <w:rsid w:val="002639E5"/>
    <w:rsid w:val="0026528C"/>
    <w:rsid w:val="0026588D"/>
    <w:rsid w:val="00265D97"/>
    <w:rsid w:val="0026600E"/>
    <w:rsid w:val="002669D3"/>
    <w:rsid w:val="0027055D"/>
    <w:rsid w:val="00272D44"/>
    <w:rsid w:val="00273AD4"/>
    <w:rsid w:val="0027592A"/>
    <w:rsid w:val="00276D28"/>
    <w:rsid w:val="00283FBE"/>
    <w:rsid w:val="002861B6"/>
    <w:rsid w:val="00287008"/>
    <w:rsid w:val="00291D26"/>
    <w:rsid w:val="00293F79"/>
    <w:rsid w:val="0029596C"/>
    <w:rsid w:val="00295ADF"/>
    <w:rsid w:val="0029630C"/>
    <w:rsid w:val="0029690B"/>
    <w:rsid w:val="00297E37"/>
    <w:rsid w:val="002A1065"/>
    <w:rsid w:val="002A7F57"/>
    <w:rsid w:val="002B0015"/>
    <w:rsid w:val="002B2A83"/>
    <w:rsid w:val="002B3308"/>
    <w:rsid w:val="002B4229"/>
    <w:rsid w:val="002B5CAB"/>
    <w:rsid w:val="002B6DA6"/>
    <w:rsid w:val="002B71D6"/>
    <w:rsid w:val="002C2244"/>
    <w:rsid w:val="002C29F0"/>
    <w:rsid w:val="002C2D88"/>
    <w:rsid w:val="002C31F9"/>
    <w:rsid w:val="002C409D"/>
    <w:rsid w:val="002C7D11"/>
    <w:rsid w:val="002C7D5D"/>
    <w:rsid w:val="002D0348"/>
    <w:rsid w:val="002D139E"/>
    <w:rsid w:val="002D2275"/>
    <w:rsid w:val="002D29CB"/>
    <w:rsid w:val="002D5058"/>
    <w:rsid w:val="002D5226"/>
    <w:rsid w:val="002D5FD2"/>
    <w:rsid w:val="002D71E5"/>
    <w:rsid w:val="002E17EE"/>
    <w:rsid w:val="002E1872"/>
    <w:rsid w:val="002E35F6"/>
    <w:rsid w:val="002E6146"/>
    <w:rsid w:val="002E69DA"/>
    <w:rsid w:val="002E7097"/>
    <w:rsid w:val="002E74A4"/>
    <w:rsid w:val="002E75E8"/>
    <w:rsid w:val="002F57EE"/>
    <w:rsid w:val="002F621E"/>
    <w:rsid w:val="002F689A"/>
    <w:rsid w:val="002F7C31"/>
    <w:rsid w:val="002F7C8C"/>
    <w:rsid w:val="002F7ED4"/>
    <w:rsid w:val="00301251"/>
    <w:rsid w:val="003030B8"/>
    <w:rsid w:val="003039B0"/>
    <w:rsid w:val="00303D8B"/>
    <w:rsid w:val="0030604D"/>
    <w:rsid w:val="0030749E"/>
    <w:rsid w:val="00310039"/>
    <w:rsid w:val="00310368"/>
    <w:rsid w:val="0031192E"/>
    <w:rsid w:val="00312894"/>
    <w:rsid w:val="00312915"/>
    <w:rsid w:val="00313667"/>
    <w:rsid w:val="00313A38"/>
    <w:rsid w:val="003158EB"/>
    <w:rsid w:val="00315A18"/>
    <w:rsid w:val="00317C87"/>
    <w:rsid w:val="003207F0"/>
    <w:rsid w:val="00320BBF"/>
    <w:rsid w:val="00320F01"/>
    <w:rsid w:val="00322B28"/>
    <w:rsid w:val="00322C16"/>
    <w:rsid w:val="00322ECD"/>
    <w:rsid w:val="00323B48"/>
    <w:rsid w:val="003240B1"/>
    <w:rsid w:val="00326030"/>
    <w:rsid w:val="003262F2"/>
    <w:rsid w:val="0032726C"/>
    <w:rsid w:val="00327A5B"/>
    <w:rsid w:val="003300B2"/>
    <w:rsid w:val="003319A9"/>
    <w:rsid w:val="00331DC5"/>
    <w:rsid w:val="00332B50"/>
    <w:rsid w:val="00336422"/>
    <w:rsid w:val="003379F8"/>
    <w:rsid w:val="00340627"/>
    <w:rsid w:val="00342AA5"/>
    <w:rsid w:val="00342B4A"/>
    <w:rsid w:val="003430DF"/>
    <w:rsid w:val="0034789F"/>
    <w:rsid w:val="0035119E"/>
    <w:rsid w:val="00352DF2"/>
    <w:rsid w:val="00353910"/>
    <w:rsid w:val="00355066"/>
    <w:rsid w:val="003557B4"/>
    <w:rsid w:val="00355D7A"/>
    <w:rsid w:val="00360999"/>
    <w:rsid w:val="003615B1"/>
    <w:rsid w:val="00361ACF"/>
    <w:rsid w:val="00361C05"/>
    <w:rsid w:val="003664BD"/>
    <w:rsid w:val="00367196"/>
    <w:rsid w:val="00370882"/>
    <w:rsid w:val="00371E2B"/>
    <w:rsid w:val="0037250D"/>
    <w:rsid w:val="00372B7A"/>
    <w:rsid w:val="00373103"/>
    <w:rsid w:val="00373E61"/>
    <w:rsid w:val="003742FE"/>
    <w:rsid w:val="00376B96"/>
    <w:rsid w:val="00376E0D"/>
    <w:rsid w:val="003772CE"/>
    <w:rsid w:val="00377A59"/>
    <w:rsid w:val="00377EFD"/>
    <w:rsid w:val="0038029F"/>
    <w:rsid w:val="00382A24"/>
    <w:rsid w:val="00382FC2"/>
    <w:rsid w:val="0038499C"/>
    <w:rsid w:val="003852F7"/>
    <w:rsid w:val="003855E4"/>
    <w:rsid w:val="00391634"/>
    <w:rsid w:val="003919D7"/>
    <w:rsid w:val="00396F42"/>
    <w:rsid w:val="003A0072"/>
    <w:rsid w:val="003A0E4A"/>
    <w:rsid w:val="003A1A81"/>
    <w:rsid w:val="003A232E"/>
    <w:rsid w:val="003A6D5D"/>
    <w:rsid w:val="003B1612"/>
    <w:rsid w:val="003B17E7"/>
    <w:rsid w:val="003B2060"/>
    <w:rsid w:val="003B3EF0"/>
    <w:rsid w:val="003B522E"/>
    <w:rsid w:val="003B719D"/>
    <w:rsid w:val="003C2DCB"/>
    <w:rsid w:val="003C2FA0"/>
    <w:rsid w:val="003D4CC5"/>
    <w:rsid w:val="003D54B2"/>
    <w:rsid w:val="003D72BF"/>
    <w:rsid w:val="003D74C7"/>
    <w:rsid w:val="003E010C"/>
    <w:rsid w:val="003E576E"/>
    <w:rsid w:val="003E6446"/>
    <w:rsid w:val="003F1027"/>
    <w:rsid w:val="003F16DA"/>
    <w:rsid w:val="003F1773"/>
    <w:rsid w:val="003F1F6E"/>
    <w:rsid w:val="003F287B"/>
    <w:rsid w:val="003F4A2C"/>
    <w:rsid w:val="003F5F53"/>
    <w:rsid w:val="003F69C9"/>
    <w:rsid w:val="003F6F22"/>
    <w:rsid w:val="00400283"/>
    <w:rsid w:val="00400390"/>
    <w:rsid w:val="0040193F"/>
    <w:rsid w:val="00404A9B"/>
    <w:rsid w:val="0040553E"/>
    <w:rsid w:val="00406324"/>
    <w:rsid w:val="004065F3"/>
    <w:rsid w:val="004126B0"/>
    <w:rsid w:val="00412C6D"/>
    <w:rsid w:val="004134E8"/>
    <w:rsid w:val="004139F0"/>
    <w:rsid w:val="00415071"/>
    <w:rsid w:val="004172BD"/>
    <w:rsid w:val="00420BB7"/>
    <w:rsid w:val="00423252"/>
    <w:rsid w:val="00423A14"/>
    <w:rsid w:val="00423D1E"/>
    <w:rsid w:val="00424027"/>
    <w:rsid w:val="004254B1"/>
    <w:rsid w:val="004255BB"/>
    <w:rsid w:val="004270A6"/>
    <w:rsid w:val="00427243"/>
    <w:rsid w:val="00430F9C"/>
    <w:rsid w:val="0043120C"/>
    <w:rsid w:val="004320AA"/>
    <w:rsid w:val="00432277"/>
    <w:rsid w:val="0043247A"/>
    <w:rsid w:val="00432806"/>
    <w:rsid w:val="004333F3"/>
    <w:rsid w:val="00433459"/>
    <w:rsid w:val="00435069"/>
    <w:rsid w:val="004357C9"/>
    <w:rsid w:val="00442238"/>
    <w:rsid w:val="00443A41"/>
    <w:rsid w:val="00444B0F"/>
    <w:rsid w:val="00445586"/>
    <w:rsid w:val="00447F90"/>
    <w:rsid w:val="00454774"/>
    <w:rsid w:val="0045540B"/>
    <w:rsid w:val="00455D98"/>
    <w:rsid w:val="00455FEC"/>
    <w:rsid w:val="00456C98"/>
    <w:rsid w:val="00457803"/>
    <w:rsid w:val="0046026C"/>
    <w:rsid w:val="00461CA4"/>
    <w:rsid w:val="00461FE7"/>
    <w:rsid w:val="00463EAA"/>
    <w:rsid w:val="0046703B"/>
    <w:rsid w:val="00467C7E"/>
    <w:rsid w:val="00470163"/>
    <w:rsid w:val="00471780"/>
    <w:rsid w:val="004729C0"/>
    <w:rsid w:val="004741B5"/>
    <w:rsid w:val="00474210"/>
    <w:rsid w:val="0047435C"/>
    <w:rsid w:val="00475594"/>
    <w:rsid w:val="00475E8A"/>
    <w:rsid w:val="00476B31"/>
    <w:rsid w:val="00480A4C"/>
    <w:rsid w:val="00480C56"/>
    <w:rsid w:val="0048163C"/>
    <w:rsid w:val="004845E8"/>
    <w:rsid w:val="00484CC9"/>
    <w:rsid w:val="00485999"/>
    <w:rsid w:val="00486600"/>
    <w:rsid w:val="00487077"/>
    <w:rsid w:val="0048758E"/>
    <w:rsid w:val="004902C5"/>
    <w:rsid w:val="00493C27"/>
    <w:rsid w:val="00494BB9"/>
    <w:rsid w:val="0049626F"/>
    <w:rsid w:val="00496283"/>
    <w:rsid w:val="00497F4C"/>
    <w:rsid w:val="004A120A"/>
    <w:rsid w:val="004A139F"/>
    <w:rsid w:val="004A16A2"/>
    <w:rsid w:val="004A3561"/>
    <w:rsid w:val="004A580B"/>
    <w:rsid w:val="004A6269"/>
    <w:rsid w:val="004A68EF"/>
    <w:rsid w:val="004B05D8"/>
    <w:rsid w:val="004B0603"/>
    <w:rsid w:val="004B4723"/>
    <w:rsid w:val="004B5A53"/>
    <w:rsid w:val="004B703E"/>
    <w:rsid w:val="004C10FA"/>
    <w:rsid w:val="004C1755"/>
    <w:rsid w:val="004C3879"/>
    <w:rsid w:val="004C5AEA"/>
    <w:rsid w:val="004C77C6"/>
    <w:rsid w:val="004D03F3"/>
    <w:rsid w:val="004D08D1"/>
    <w:rsid w:val="004D119B"/>
    <w:rsid w:val="004D1886"/>
    <w:rsid w:val="004D2684"/>
    <w:rsid w:val="004D2C01"/>
    <w:rsid w:val="004D2D49"/>
    <w:rsid w:val="004D3276"/>
    <w:rsid w:val="004D39EE"/>
    <w:rsid w:val="004D77F4"/>
    <w:rsid w:val="004E048E"/>
    <w:rsid w:val="004E0D84"/>
    <w:rsid w:val="004E2737"/>
    <w:rsid w:val="004E328C"/>
    <w:rsid w:val="004E3B5A"/>
    <w:rsid w:val="004E4B12"/>
    <w:rsid w:val="004E4D35"/>
    <w:rsid w:val="004E4E8D"/>
    <w:rsid w:val="004E51B6"/>
    <w:rsid w:val="004E5F5E"/>
    <w:rsid w:val="004E6284"/>
    <w:rsid w:val="004F52B7"/>
    <w:rsid w:val="004F63DC"/>
    <w:rsid w:val="004F646C"/>
    <w:rsid w:val="0050135F"/>
    <w:rsid w:val="005019F8"/>
    <w:rsid w:val="00504454"/>
    <w:rsid w:val="00505622"/>
    <w:rsid w:val="00505908"/>
    <w:rsid w:val="0050764F"/>
    <w:rsid w:val="00507806"/>
    <w:rsid w:val="005078CA"/>
    <w:rsid w:val="005103B2"/>
    <w:rsid w:val="00510906"/>
    <w:rsid w:val="00510CD3"/>
    <w:rsid w:val="005120A0"/>
    <w:rsid w:val="005175C1"/>
    <w:rsid w:val="005200E8"/>
    <w:rsid w:val="00520B23"/>
    <w:rsid w:val="00520D81"/>
    <w:rsid w:val="00521EAE"/>
    <w:rsid w:val="00525193"/>
    <w:rsid w:val="005260C1"/>
    <w:rsid w:val="0052762E"/>
    <w:rsid w:val="00527744"/>
    <w:rsid w:val="00527CFA"/>
    <w:rsid w:val="00532615"/>
    <w:rsid w:val="005368B6"/>
    <w:rsid w:val="00536E91"/>
    <w:rsid w:val="00537CC6"/>
    <w:rsid w:val="0054018B"/>
    <w:rsid w:val="00540209"/>
    <w:rsid w:val="0054202F"/>
    <w:rsid w:val="005424CE"/>
    <w:rsid w:val="00542B5C"/>
    <w:rsid w:val="00543E8A"/>
    <w:rsid w:val="00543FF8"/>
    <w:rsid w:val="00544495"/>
    <w:rsid w:val="00544BF2"/>
    <w:rsid w:val="00545FDB"/>
    <w:rsid w:val="00547E71"/>
    <w:rsid w:val="005532E5"/>
    <w:rsid w:val="005547DA"/>
    <w:rsid w:val="00555D22"/>
    <w:rsid w:val="005714F8"/>
    <w:rsid w:val="005736B9"/>
    <w:rsid w:val="0057557E"/>
    <w:rsid w:val="00576DF1"/>
    <w:rsid w:val="00576EEF"/>
    <w:rsid w:val="00577348"/>
    <w:rsid w:val="0057765B"/>
    <w:rsid w:val="00581C96"/>
    <w:rsid w:val="00582214"/>
    <w:rsid w:val="00584FE6"/>
    <w:rsid w:val="005857A3"/>
    <w:rsid w:val="0058754B"/>
    <w:rsid w:val="00591C02"/>
    <w:rsid w:val="00592C34"/>
    <w:rsid w:val="00593994"/>
    <w:rsid w:val="00593C51"/>
    <w:rsid w:val="00593C87"/>
    <w:rsid w:val="0059443D"/>
    <w:rsid w:val="0059558E"/>
    <w:rsid w:val="005956E9"/>
    <w:rsid w:val="005A069A"/>
    <w:rsid w:val="005A3F15"/>
    <w:rsid w:val="005A49F2"/>
    <w:rsid w:val="005A4DDF"/>
    <w:rsid w:val="005A5BCF"/>
    <w:rsid w:val="005A62B9"/>
    <w:rsid w:val="005A78E1"/>
    <w:rsid w:val="005A7A7C"/>
    <w:rsid w:val="005B140D"/>
    <w:rsid w:val="005B3507"/>
    <w:rsid w:val="005B37DF"/>
    <w:rsid w:val="005B3A2C"/>
    <w:rsid w:val="005B4579"/>
    <w:rsid w:val="005B4C45"/>
    <w:rsid w:val="005B63BB"/>
    <w:rsid w:val="005B6D27"/>
    <w:rsid w:val="005B7191"/>
    <w:rsid w:val="005C0330"/>
    <w:rsid w:val="005C20D5"/>
    <w:rsid w:val="005C39E9"/>
    <w:rsid w:val="005C4B46"/>
    <w:rsid w:val="005C597A"/>
    <w:rsid w:val="005C62BE"/>
    <w:rsid w:val="005C6453"/>
    <w:rsid w:val="005D0687"/>
    <w:rsid w:val="005D1B30"/>
    <w:rsid w:val="005D208E"/>
    <w:rsid w:val="005D239E"/>
    <w:rsid w:val="005D2B66"/>
    <w:rsid w:val="005D2DBD"/>
    <w:rsid w:val="005D3C45"/>
    <w:rsid w:val="005D4120"/>
    <w:rsid w:val="005D5F34"/>
    <w:rsid w:val="005D65D8"/>
    <w:rsid w:val="005D6910"/>
    <w:rsid w:val="005D751F"/>
    <w:rsid w:val="005D7A35"/>
    <w:rsid w:val="005D7B21"/>
    <w:rsid w:val="005E1D31"/>
    <w:rsid w:val="005E21F5"/>
    <w:rsid w:val="005E2EB8"/>
    <w:rsid w:val="005E4CAD"/>
    <w:rsid w:val="005E6A0E"/>
    <w:rsid w:val="005E6F4B"/>
    <w:rsid w:val="005E7BE2"/>
    <w:rsid w:val="005F0477"/>
    <w:rsid w:val="005F1E5E"/>
    <w:rsid w:val="005F3F3B"/>
    <w:rsid w:val="00600251"/>
    <w:rsid w:val="006004A1"/>
    <w:rsid w:val="0060232E"/>
    <w:rsid w:val="0060278F"/>
    <w:rsid w:val="00604732"/>
    <w:rsid w:val="00605D1E"/>
    <w:rsid w:val="006107B6"/>
    <w:rsid w:val="006110AB"/>
    <w:rsid w:val="006118A6"/>
    <w:rsid w:val="006121AA"/>
    <w:rsid w:val="00612DF1"/>
    <w:rsid w:val="00615A63"/>
    <w:rsid w:val="006172CF"/>
    <w:rsid w:val="00617331"/>
    <w:rsid w:val="006224C7"/>
    <w:rsid w:val="00625719"/>
    <w:rsid w:val="0062591D"/>
    <w:rsid w:val="00625C56"/>
    <w:rsid w:val="00625E25"/>
    <w:rsid w:val="00625E66"/>
    <w:rsid w:val="006267F3"/>
    <w:rsid w:val="00631B7E"/>
    <w:rsid w:val="00631E4A"/>
    <w:rsid w:val="006325D3"/>
    <w:rsid w:val="00632B1A"/>
    <w:rsid w:val="006375C0"/>
    <w:rsid w:val="00641AD0"/>
    <w:rsid w:val="00643A9E"/>
    <w:rsid w:val="00644887"/>
    <w:rsid w:val="00646BBD"/>
    <w:rsid w:val="00647692"/>
    <w:rsid w:val="00647CB6"/>
    <w:rsid w:val="00647D52"/>
    <w:rsid w:val="00651019"/>
    <w:rsid w:val="006510B1"/>
    <w:rsid w:val="006513E1"/>
    <w:rsid w:val="00654065"/>
    <w:rsid w:val="00656CB9"/>
    <w:rsid w:val="00657EC5"/>
    <w:rsid w:val="00661558"/>
    <w:rsid w:val="006624A0"/>
    <w:rsid w:val="00663266"/>
    <w:rsid w:val="00665532"/>
    <w:rsid w:val="006666CA"/>
    <w:rsid w:val="00671AFF"/>
    <w:rsid w:val="00672EA9"/>
    <w:rsid w:val="00672EF6"/>
    <w:rsid w:val="006737F9"/>
    <w:rsid w:val="00674A9E"/>
    <w:rsid w:val="006751E2"/>
    <w:rsid w:val="0067551D"/>
    <w:rsid w:val="00677AF8"/>
    <w:rsid w:val="00681A69"/>
    <w:rsid w:val="00684156"/>
    <w:rsid w:val="006855FB"/>
    <w:rsid w:val="00686AAF"/>
    <w:rsid w:val="00686FC0"/>
    <w:rsid w:val="0068721B"/>
    <w:rsid w:val="006901BC"/>
    <w:rsid w:val="00692A73"/>
    <w:rsid w:val="0069778E"/>
    <w:rsid w:val="006A1370"/>
    <w:rsid w:val="006A5B4F"/>
    <w:rsid w:val="006A698A"/>
    <w:rsid w:val="006A75B6"/>
    <w:rsid w:val="006A7A8D"/>
    <w:rsid w:val="006B3D0A"/>
    <w:rsid w:val="006B489A"/>
    <w:rsid w:val="006B4D2D"/>
    <w:rsid w:val="006B4EFE"/>
    <w:rsid w:val="006C28EA"/>
    <w:rsid w:val="006C3FD0"/>
    <w:rsid w:val="006C46E0"/>
    <w:rsid w:val="006C52B2"/>
    <w:rsid w:val="006C632A"/>
    <w:rsid w:val="006C68FF"/>
    <w:rsid w:val="006C788B"/>
    <w:rsid w:val="006D1DE0"/>
    <w:rsid w:val="006D1F34"/>
    <w:rsid w:val="006D4187"/>
    <w:rsid w:val="006D4E6E"/>
    <w:rsid w:val="006D5B2F"/>
    <w:rsid w:val="006D627C"/>
    <w:rsid w:val="006D6998"/>
    <w:rsid w:val="006E034F"/>
    <w:rsid w:val="006E596B"/>
    <w:rsid w:val="006E6305"/>
    <w:rsid w:val="006E670D"/>
    <w:rsid w:val="006E7C51"/>
    <w:rsid w:val="006F1325"/>
    <w:rsid w:val="006F3CBF"/>
    <w:rsid w:val="006F47F7"/>
    <w:rsid w:val="006F6A02"/>
    <w:rsid w:val="006F7055"/>
    <w:rsid w:val="006F75A5"/>
    <w:rsid w:val="00700689"/>
    <w:rsid w:val="007011C7"/>
    <w:rsid w:val="0070346A"/>
    <w:rsid w:val="00703D58"/>
    <w:rsid w:val="0071300F"/>
    <w:rsid w:val="0071436F"/>
    <w:rsid w:val="007146FC"/>
    <w:rsid w:val="00714A54"/>
    <w:rsid w:val="00715E61"/>
    <w:rsid w:val="007203BE"/>
    <w:rsid w:val="007240BF"/>
    <w:rsid w:val="007247D8"/>
    <w:rsid w:val="00727625"/>
    <w:rsid w:val="00730919"/>
    <w:rsid w:val="00732150"/>
    <w:rsid w:val="00732517"/>
    <w:rsid w:val="0073300D"/>
    <w:rsid w:val="0073335E"/>
    <w:rsid w:val="00733689"/>
    <w:rsid w:val="007339AE"/>
    <w:rsid w:val="00734693"/>
    <w:rsid w:val="0073488E"/>
    <w:rsid w:val="00736C39"/>
    <w:rsid w:val="007405DD"/>
    <w:rsid w:val="00741AF3"/>
    <w:rsid w:val="00741EB1"/>
    <w:rsid w:val="00744850"/>
    <w:rsid w:val="0074576E"/>
    <w:rsid w:val="00745B79"/>
    <w:rsid w:val="00745F8D"/>
    <w:rsid w:val="00746583"/>
    <w:rsid w:val="00751B98"/>
    <w:rsid w:val="0075349D"/>
    <w:rsid w:val="00753610"/>
    <w:rsid w:val="00754532"/>
    <w:rsid w:val="00761C01"/>
    <w:rsid w:val="00761EC8"/>
    <w:rsid w:val="007672A9"/>
    <w:rsid w:val="007713F1"/>
    <w:rsid w:val="00772C86"/>
    <w:rsid w:val="007742E7"/>
    <w:rsid w:val="00774842"/>
    <w:rsid w:val="00774ABD"/>
    <w:rsid w:val="0078036F"/>
    <w:rsid w:val="00780F28"/>
    <w:rsid w:val="007814B7"/>
    <w:rsid w:val="00781A88"/>
    <w:rsid w:val="00782636"/>
    <w:rsid w:val="007827CE"/>
    <w:rsid w:val="00783ED8"/>
    <w:rsid w:val="00790F11"/>
    <w:rsid w:val="007936F7"/>
    <w:rsid w:val="00794F1F"/>
    <w:rsid w:val="00797E55"/>
    <w:rsid w:val="007A16A2"/>
    <w:rsid w:val="007A2AE6"/>
    <w:rsid w:val="007A2CC5"/>
    <w:rsid w:val="007A3ACC"/>
    <w:rsid w:val="007A4D0A"/>
    <w:rsid w:val="007A5AEF"/>
    <w:rsid w:val="007B06A1"/>
    <w:rsid w:val="007B1299"/>
    <w:rsid w:val="007B2E2D"/>
    <w:rsid w:val="007B66EB"/>
    <w:rsid w:val="007B7AB7"/>
    <w:rsid w:val="007B7C8F"/>
    <w:rsid w:val="007C09C9"/>
    <w:rsid w:val="007C1E1B"/>
    <w:rsid w:val="007C37A0"/>
    <w:rsid w:val="007C4C6F"/>
    <w:rsid w:val="007C4E1C"/>
    <w:rsid w:val="007C4EE8"/>
    <w:rsid w:val="007C60E6"/>
    <w:rsid w:val="007C7502"/>
    <w:rsid w:val="007D0AC0"/>
    <w:rsid w:val="007D1A4E"/>
    <w:rsid w:val="007D28A6"/>
    <w:rsid w:val="007D2D28"/>
    <w:rsid w:val="007D52CB"/>
    <w:rsid w:val="007D53F3"/>
    <w:rsid w:val="007D54F1"/>
    <w:rsid w:val="007D5F60"/>
    <w:rsid w:val="007D7685"/>
    <w:rsid w:val="007E027B"/>
    <w:rsid w:val="007E05A9"/>
    <w:rsid w:val="007E0CC1"/>
    <w:rsid w:val="007E28A8"/>
    <w:rsid w:val="007E2954"/>
    <w:rsid w:val="007E3E2F"/>
    <w:rsid w:val="007E3F1E"/>
    <w:rsid w:val="007E69E7"/>
    <w:rsid w:val="007E77A5"/>
    <w:rsid w:val="007F2FC2"/>
    <w:rsid w:val="007F33EE"/>
    <w:rsid w:val="007F3A28"/>
    <w:rsid w:val="007F77EE"/>
    <w:rsid w:val="00800694"/>
    <w:rsid w:val="00804E6B"/>
    <w:rsid w:val="008055EA"/>
    <w:rsid w:val="00807A26"/>
    <w:rsid w:val="00807AB9"/>
    <w:rsid w:val="00811545"/>
    <w:rsid w:val="008123CA"/>
    <w:rsid w:val="0081299A"/>
    <w:rsid w:val="00812B27"/>
    <w:rsid w:val="00816F06"/>
    <w:rsid w:val="00820394"/>
    <w:rsid w:val="008215AD"/>
    <w:rsid w:val="00822832"/>
    <w:rsid w:val="00823209"/>
    <w:rsid w:val="00823CDB"/>
    <w:rsid w:val="00826988"/>
    <w:rsid w:val="008273FC"/>
    <w:rsid w:val="00831495"/>
    <w:rsid w:val="00837691"/>
    <w:rsid w:val="00837A82"/>
    <w:rsid w:val="00840402"/>
    <w:rsid w:val="00841BA1"/>
    <w:rsid w:val="00841CB3"/>
    <w:rsid w:val="0084262E"/>
    <w:rsid w:val="00842C81"/>
    <w:rsid w:val="00847A5D"/>
    <w:rsid w:val="008522CA"/>
    <w:rsid w:val="00856E3C"/>
    <w:rsid w:val="00860059"/>
    <w:rsid w:val="008605CD"/>
    <w:rsid w:val="00861462"/>
    <w:rsid w:val="00861B54"/>
    <w:rsid w:val="00862073"/>
    <w:rsid w:val="00865CD3"/>
    <w:rsid w:val="00871F2F"/>
    <w:rsid w:val="00873D63"/>
    <w:rsid w:val="00874B77"/>
    <w:rsid w:val="008768E6"/>
    <w:rsid w:val="00877F65"/>
    <w:rsid w:val="00881CE5"/>
    <w:rsid w:val="00882861"/>
    <w:rsid w:val="00883776"/>
    <w:rsid w:val="00883A28"/>
    <w:rsid w:val="00885467"/>
    <w:rsid w:val="008859D3"/>
    <w:rsid w:val="00885ECE"/>
    <w:rsid w:val="008931D5"/>
    <w:rsid w:val="00893631"/>
    <w:rsid w:val="008938F2"/>
    <w:rsid w:val="00895C56"/>
    <w:rsid w:val="00896E98"/>
    <w:rsid w:val="008A3A0E"/>
    <w:rsid w:val="008A462F"/>
    <w:rsid w:val="008A563D"/>
    <w:rsid w:val="008A6F43"/>
    <w:rsid w:val="008A7CFF"/>
    <w:rsid w:val="008B218A"/>
    <w:rsid w:val="008B231F"/>
    <w:rsid w:val="008B32CD"/>
    <w:rsid w:val="008B3854"/>
    <w:rsid w:val="008B4B0A"/>
    <w:rsid w:val="008B5260"/>
    <w:rsid w:val="008B57DC"/>
    <w:rsid w:val="008B6027"/>
    <w:rsid w:val="008B68CA"/>
    <w:rsid w:val="008B6CE8"/>
    <w:rsid w:val="008B71AC"/>
    <w:rsid w:val="008B7381"/>
    <w:rsid w:val="008C0737"/>
    <w:rsid w:val="008C07F9"/>
    <w:rsid w:val="008C21E3"/>
    <w:rsid w:val="008D0752"/>
    <w:rsid w:val="008D3DFA"/>
    <w:rsid w:val="008D4082"/>
    <w:rsid w:val="008D44F7"/>
    <w:rsid w:val="008D7A78"/>
    <w:rsid w:val="008E08A2"/>
    <w:rsid w:val="008E0D15"/>
    <w:rsid w:val="008E0FCD"/>
    <w:rsid w:val="008E3AF5"/>
    <w:rsid w:val="008E45AD"/>
    <w:rsid w:val="008E4C58"/>
    <w:rsid w:val="008E4FD1"/>
    <w:rsid w:val="008E7FC4"/>
    <w:rsid w:val="008F1F9D"/>
    <w:rsid w:val="008F4F53"/>
    <w:rsid w:val="008F7F55"/>
    <w:rsid w:val="009017C1"/>
    <w:rsid w:val="009024A0"/>
    <w:rsid w:val="00902691"/>
    <w:rsid w:val="0090602B"/>
    <w:rsid w:val="0090745A"/>
    <w:rsid w:val="009079F4"/>
    <w:rsid w:val="009119F4"/>
    <w:rsid w:val="009142E3"/>
    <w:rsid w:val="00914477"/>
    <w:rsid w:val="009158F8"/>
    <w:rsid w:val="0091592E"/>
    <w:rsid w:val="00916353"/>
    <w:rsid w:val="0091703B"/>
    <w:rsid w:val="00920B76"/>
    <w:rsid w:val="009224A1"/>
    <w:rsid w:val="0092362B"/>
    <w:rsid w:val="009258B7"/>
    <w:rsid w:val="00925BEE"/>
    <w:rsid w:val="00925D8E"/>
    <w:rsid w:val="009264FC"/>
    <w:rsid w:val="00926D41"/>
    <w:rsid w:val="00930309"/>
    <w:rsid w:val="00930BCE"/>
    <w:rsid w:val="009325C8"/>
    <w:rsid w:val="00932F33"/>
    <w:rsid w:val="00933FA5"/>
    <w:rsid w:val="009372FD"/>
    <w:rsid w:val="00940A9F"/>
    <w:rsid w:val="0094138A"/>
    <w:rsid w:val="009427E0"/>
    <w:rsid w:val="00943253"/>
    <w:rsid w:val="00944FB3"/>
    <w:rsid w:val="00945CE1"/>
    <w:rsid w:val="009461CD"/>
    <w:rsid w:val="00950DB2"/>
    <w:rsid w:val="009526E1"/>
    <w:rsid w:val="009577C3"/>
    <w:rsid w:val="00962730"/>
    <w:rsid w:val="0096301B"/>
    <w:rsid w:val="009632A2"/>
    <w:rsid w:val="00966A3F"/>
    <w:rsid w:val="00970AFB"/>
    <w:rsid w:val="009719E3"/>
    <w:rsid w:val="00971D73"/>
    <w:rsid w:val="00973141"/>
    <w:rsid w:val="0097422C"/>
    <w:rsid w:val="009768E4"/>
    <w:rsid w:val="00983C91"/>
    <w:rsid w:val="00984E2E"/>
    <w:rsid w:val="00985481"/>
    <w:rsid w:val="00985795"/>
    <w:rsid w:val="00985908"/>
    <w:rsid w:val="00986E41"/>
    <w:rsid w:val="00987A57"/>
    <w:rsid w:val="00990A30"/>
    <w:rsid w:val="009928D7"/>
    <w:rsid w:val="00992F5D"/>
    <w:rsid w:val="0099434E"/>
    <w:rsid w:val="00994662"/>
    <w:rsid w:val="00994D84"/>
    <w:rsid w:val="009951EC"/>
    <w:rsid w:val="0099593E"/>
    <w:rsid w:val="009960F3"/>
    <w:rsid w:val="00996104"/>
    <w:rsid w:val="009A06BB"/>
    <w:rsid w:val="009A0CB9"/>
    <w:rsid w:val="009A390B"/>
    <w:rsid w:val="009A5C04"/>
    <w:rsid w:val="009A75A0"/>
    <w:rsid w:val="009B2345"/>
    <w:rsid w:val="009B2B49"/>
    <w:rsid w:val="009B4F2D"/>
    <w:rsid w:val="009B56E2"/>
    <w:rsid w:val="009C148B"/>
    <w:rsid w:val="009C4343"/>
    <w:rsid w:val="009C4418"/>
    <w:rsid w:val="009C50CE"/>
    <w:rsid w:val="009C6299"/>
    <w:rsid w:val="009C7D76"/>
    <w:rsid w:val="009D0EE9"/>
    <w:rsid w:val="009D158B"/>
    <w:rsid w:val="009D273F"/>
    <w:rsid w:val="009D308C"/>
    <w:rsid w:val="009D3AED"/>
    <w:rsid w:val="009D3D8A"/>
    <w:rsid w:val="009D615F"/>
    <w:rsid w:val="009D7C2F"/>
    <w:rsid w:val="009E18E6"/>
    <w:rsid w:val="009E23BE"/>
    <w:rsid w:val="009E252B"/>
    <w:rsid w:val="009E3F0B"/>
    <w:rsid w:val="009E5AA0"/>
    <w:rsid w:val="009F0D3D"/>
    <w:rsid w:val="009F1BD6"/>
    <w:rsid w:val="009F4D31"/>
    <w:rsid w:val="009F4F56"/>
    <w:rsid w:val="009F54ED"/>
    <w:rsid w:val="009F59EA"/>
    <w:rsid w:val="009F73D4"/>
    <w:rsid w:val="009F740B"/>
    <w:rsid w:val="009F74C9"/>
    <w:rsid w:val="00A01936"/>
    <w:rsid w:val="00A0479E"/>
    <w:rsid w:val="00A0533F"/>
    <w:rsid w:val="00A05E11"/>
    <w:rsid w:val="00A074DC"/>
    <w:rsid w:val="00A11F49"/>
    <w:rsid w:val="00A12189"/>
    <w:rsid w:val="00A23D60"/>
    <w:rsid w:val="00A27AAC"/>
    <w:rsid w:val="00A30C42"/>
    <w:rsid w:val="00A312FF"/>
    <w:rsid w:val="00A318E3"/>
    <w:rsid w:val="00A3385D"/>
    <w:rsid w:val="00A3425F"/>
    <w:rsid w:val="00A364C4"/>
    <w:rsid w:val="00A42668"/>
    <w:rsid w:val="00A42FB7"/>
    <w:rsid w:val="00A43135"/>
    <w:rsid w:val="00A4324D"/>
    <w:rsid w:val="00A44086"/>
    <w:rsid w:val="00A45C05"/>
    <w:rsid w:val="00A466F2"/>
    <w:rsid w:val="00A5204B"/>
    <w:rsid w:val="00A53F8F"/>
    <w:rsid w:val="00A55FE2"/>
    <w:rsid w:val="00A560D3"/>
    <w:rsid w:val="00A56A52"/>
    <w:rsid w:val="00A56F62"/>
    <w:rsid w:val="00A60504"/>
    <w:rsid w:val="00A60B72"/>
    <w:rsid w:val="00A65B25"/>
    <w:rsid w:val="00A6638A"/>
    <w:rsid w:val="00A66CFD"/>
    <w:rsid w:val="00A670E0"/>
    <w:rsid w:val="00A67455"/>
    <w:rsid w:val="00A70105"/>
    <w:rsid w:val="00A70E4A"/>
    <w:rsid w:val="00A71DAB"/>
    <w:rsid w:val="00A7430D"/>
    <w:rsid w:val="00A7666E"/>
    <w:rsid w:val="00A77956"/>
    <w:rsid w:val="00A80C55"/>
    <w:rsid w:val="00A8156E"/>
    <w:rsid w:val="00A82C1E"/>
    <w:rsid w:val="00A847AF"/>
    <w:rsid w:val="00A84D01"/>
    <w:rsid w:val="00A84D16"/>
    <w:rsid w:val="00A84EF3"/>
    <w:rsid w:val="00A86913"/>
    <w:rsid w:val="00A907AF"/>
    <w:rsid w:val="00A9258E"/>
    <w:rsid w:val="00A938CA"/>
    <w:rsid w:val="00A93CDF"/>
    <w:rsid w:val="00A944AA"/>
    <w:rsid w:val="00A961D2"/>
    <w:rsid w:val="00A96A1C"/>
    <w:rsid w:val="00A97C26"/>
    <w:rsid w:val="00AA1626"/>
    <w:rsid w:val="00AA2A42"/>
    <w:rsid w:val="00AA3381"/>
    <w:rsid w:val="00AA3CFD"/>
    <w:rsid w:val="00AA694B"/>
    <w:rsid w:val="00AA72BF"/>
    <w:rsid w:val="00AB55E9"/>
    <w:rsid w:val="00AB61C0"/>
    <w:rsid w:val="00AC0E35"/>
    <w:rsid w:val="00AC1954"/>
    <w:rsid w:val="00AC1AA7"/>
    <w:rsid w:val="00AC22DE"/>
    <w:rsid w:val="00AC2C07"/>
    <w:rsid w:val="00AC548D"/>
    <w:rsid w:val="00AC7705"/>
    <w:rsid w:val="00AC7834"/>
    <w:rsid w:val="00AC7DFA"/>
    <w:rsid w:val="00AD0EE5"/>
    <w:rsid w:val="00AD1A53"/>
    <w:rsid w:val="00AD3A82"/>
    <w:rsid w:val="00AD3F55"/>
    <w:rsid w:val="00AD3FD3"/>
    <w:rsid w:val="00AD700D"/>
    <w:rsid w:val="00AD7BAF"/>
    <w:rsid w:val="00AE135B"/>
    <w:rsid w:val="00AE14C1"/>
    <w:rsid w:val="00AE187F"/>
    <w:rsid w:val="00AE254A"/>
    <w:rsid w:val="00AE26E6"/>
    <w:rsid w:val="00AE4239"/>
    <w:rsid w:val="00AE454F"/>
    <w:rsid w:val="00AE5ED5"/>
    <w:rsid w:val="00AE5F42"/>
    <w:rsid w:val="00AE6411"/>
    <w:rsid w:val="00AF14B9"/>
    <w:rsid w:val="00AF340A"/>
    <w:rsid w:val="00AF4FF8"/>
    <w:rsid w:val="00B00E03"/>
    <w:rsid w:val="00B023F9"/>
    <w:rsid w:val="00B02997"/>
    <w:rsid w:val="00B029D4"/>
    <w:rsid w:val="00B0530B"/>
    <w:rsid w:val="00B05BB3"/>
    <w:rsid w:val="00B05E43"/>
    <w:rsid w:val="00B0733C"/>
    <w:rsid w:val="00B0746E"/>
    <w:rsid w:val="00B076ED"/>
    <w:rsid w:val="00B1077A"/>
    <w:rsid w:val="00B1197D"/>
    <w:rsid w:val="00B12078"/>
    <w:rsid w:val="00B138EC"/>
    <w:rsid w:val="00B16489"/>
    <w:rsid w:val="00B16F0F"/>
    <w:rsid w:val="00B17FD5"/>
    <w:rsid w:val="00B202FD"/>
    <w:rsid w:val="00B204FD"/>
    <w:rsid w:val="00B20766"/>
    <w:rsid w:val="00B210BE"/>
    <w:rsid w:val="00B21145"/>
    <w:rsid w:val="00B21350"/>
    <w:rsid w:val="00B227D3"/>
    <w:rsid w:val="00B24AE2"/>
    <w:rsid w:val="00B258E1"/>
    <w:rsid w:val="00B260A8"/>
    <w:rsid w:val="00B26102"/>
    <w:rsid w:val="00B272D8"/>
    <w:rsid w:val="00B30DCA"/>
    <w:rsid w:val="00B32E68"/>
    <w:rsid w:val="00B3344F"/>
    <w:rsid w:val="00B41A0C"/>
    <w:rsid w:val="00B50CEE"/>
    <w:rsid w:val="00B527CD"/>
    <w:rsid w:val="00B5491C"/>
    <w:rsid w:val="00B54FC5"/>
    <w:rsid w:val="00B55896"/>
    <w:rsid w:val="00B56ACB"/>
    <w:rsid w:val="00B574AA"/>
    <w:rsid w:val="00B603F8"/>
    <w:rsid w:val="00B61E23"/>
    <w:rsid w:val="00B63125"/>
    <w:rsid w:val="00B63C3B"/>
    <w:rsid w:val="00B63F22"/>
    <w:rsid w:val="00B6506A"/>
    <w:rsid w:val="00B656D1"/>
    <w:rsid w:val="00B66B20"/>
    <w:rsid w:val="00B67BB7"/>
    <w:rsid w:val="00B71534"/>
    <w:rsid w:val="00B71F4F"/>
    <w:rsid w:val="00B747E8"/>
    <w:rsid w:val="00B7701E"/>
    <w:rsid w:val="00B81DF7"/>
    <w:rsid w:val="00B81F27"/>
    <w:rsid w:val="00B905AF"/>
    <w:rsid w:val="00B91E03"/>
    <w:rsid w:val="00B9356D"/>
    <w:rsid w:val="00B956A2"/>
    <w:rsid w:val="00B96458"/>
    <w:rsid w:val="00B96842"/>
    <w:rsid w:val="00B96AEB"/>
    <w:rsid w:val="00B96B85"/>
    <w:rsid w:val="00B96D20"/>
    <w:rsid w:val="00B9771A"/>
    <w:rsid w:val="00B97F45"/>
    <w:rsid w:val="00BA3F34"/>
    <w:rsid w:val="00BA5679"/>
    <w:rsid w:val="00BA6E01"/>
    <w:rsid w:val="00BA759D"/>
    <w:rsid w:val="00BA7AEB"/>
    <w:rsid w:val="00BB08D4"/>
    <w:rsid w:val="00BB1194"/>
    <w:rsid w:val="00BB26FD"/>
    <w:rsid w:val="00BB2CE0"/>
    <w:rsid w:val="00BB40F9"/>
    <w:rsid w:val="00BB5829"/>
    <w:rsid w:val="00BC075D"/>
    <w:rsid w:val="00BC0A00"/>
    <w:rsid w:val="00BC2C61"/>
    <w:rsid w:val="00BC4DBD"/>
    <w:rsid w:val="00BC51A2"/>
    <w:rsid w:val="00BC5BF4"/>
    <w:rsid w:val="00BC6DD2"/>
    <w:rsid w:val="00BD15F2"/>
    <w:rsid w:val="00BD1968"/>
    <w:rsid w:val="00BD7692"/>
    <w:rsid w:val="00BD7732"/>
    <w:rsid w:val="00BE1975"/>
    <w:rsid w:val="00BE24C2"/>
    <w:rsid w:val="00BE2568"/>
    <w:rsid w:val="00BE360F"/>
    <w:rsid w:val="00BE3B08"/>
    <w:rsid w:val="00BE500E"/>
    <w:rsid w:val="00BE57BE"/>
    <w:rsid w:val="00BF076A"/>
    <w:rsid w:val="00BF083A"/>
    <w:rsid w:val="00BF1D3E"/>
    <w:rsid w:val="00BF566A"/>
    <w:rsid w:val="00BF5C0D"/>
    <w:rsid w:val="00BF7B2E"/>
    <w:rsid w:val="00C00063"/>
    <w:rsid w:val="00C00B9D"/>
    <w:rsid w:val="00C03DEF"/>
    <w:rsid w:val="00C041F8"/>
    <w:rsid w:val="00C044FD"/>
    <w:rsid w:val="00C0538F"/>
    <w:rsid w:val="00C06B3E"/>
    <w:rsid w:val="00C072C0"/>
    <w:rsid w:val="00C1258D"/>
    <w:rsid w:val="00C14D23"/>
    <w:rsid w:val="00C14E29"/>
    <w:rsid w:val="00C15A23"/>
    <w:rsid w:val="00C15FD8"/>
    <w:rsid w:val="00C163FF"/>
    <w:rsid w:val="00C16973"/>
    <w:rsid w:val="00C178FA"/>
    <w:rsid w:val="00C221CF"/>
    <w:rsid w:val="00C22B03"/>
    <w:rsid w:val="00C22B9C"/>
    <w:rsid w:val="00C23C54"/>
    <w:rsid w:val="00C25780"/>
    <w:rsid w:val="00C2649E"/>
    <w:rsid w:val="00C27770"/>
    <w:rsid w:val="00C3057F"/>
    <w:rsid w:val="00C32B3C"/>
    <w:rsid w:val="00C352A1"/>
    <w:rsid w:val="00C36631"/>
    <w:rsid w:val="00C37275"/>
    <w:rsid w:val="00C41045"/>
    <w:rsid w:val="00C42477"/>
    <w:rsid w:val="00C434C6"/>
    <w:rsid w:val="00C51726"/>
    <w:rsid w:val="00C51B9F"/>
    <w:rsid w:val="00C52271"/>
    <w:rsid w:val="00C524BF"/>
    <w:rsid w:val="00C538C5"/>
    <w:rsid w:val="00C53D50"/>
    <w:rsid w:val="00C57836"/>
    <w:rsid w:val="00C6069F"/>
    <w:rsid w:val="00C60C8E"/>
    <w:rsid w:val="00C624E2"/>
    <w:rsid w:val="00C62B18"/>
    <w:rsid w:val="00C63636"/>
    <w:rsid w:val="00C6406E"/>
    <w:rsid w:val="00C65582"/>
    <w:rsid w:val="00C66CE9"/>
    <w:rsid w:val="00C70038"/>
    <w:rsid w:val="00C70267"/>
    <w:rsid w:val="00C70426"/>
    <w:rsid w:val="00C70A5F"/>
    <w:rsid w:val="00C70AC1"/>
    <w:rsid w:val="00C72677"/>
    <w:rsid w:val="00C73786"/>
    <w:rsid w:val="00C73A20"/>
    <w:rsid w:val="00C753E2"/>
    <w:rsid w:val="00C75982"/>
    <w:rsid w:val="00C770E7"/>
    <w:rsid w:val="00C77813"/>
    <w:rsid w:val="00C80293"/>
    <w:rsid w:val="00C81374"/>
    <w:rsid w:val="00C84728"/>
    <w:rsid w:val="00C86BFE"/>
    <w:rsid w:val="00C911AA"/>
    <w:rsid w:val="00C91E4F"/>
    <w:rsid w:val="00C91E5D"/>
    <w:rsid w:val="00C91FF0"/>
    <w:rsid w:val="00C9288B"/>
    <w:rsid w:val="00C935FD"/>
    <w:rsid w:val="00C93E57"/>
    <w:rsid w:val="00C941F3"/>
    <w:rsid w:val="00C944C5"/>
    <w:rsid w:val="00C97310"/>
    <w:rsid w:val="00C97D38"/>
    <w:rsid w:val="00CA2228"/>
    <w:rsid w:val="00CA29B5"/>
    <w:rsid w:val="00CA3001"/>
    <w:rsid w:val="00CA40AE"/>
    <w:rsid w:val="00CA6447"/>
    <w:rsid w:val="00CA6B10"/>
    <w:rsid w:val="00CB2ED0"/>
    <w:rsid w:val="00CB3777"/>
    <w:rsid w:val="00CB4431"/>
    <w:rsid w:val="00CB67DD"/>
    <w:rsid w:val="00CB7871"/>
    <w:rsid w:val="00CB7CC0"/>
    <w:rsid w:val="00CC32D4"/>
    <w:rsid w:val="00CC36C1"/>
    <w:rsid w:val="00CC4AFB"/>
    <w:rsid w:val="00CD353F"/>
    <w:rsid w:val="00CD5CC0"/>
    <w:rsid w:val="00CD6AA9"/>
    <w:rsid w:val="00CD7002"/>
    <w:rsid w:val="00CD75B6"/>
    <w:rsid w:val="00CE0D16"/>
    <w:rsid w:val="00CE1515"/>
    <w:rsid w:val="00CE263F"/>
    <w:rsid w:val="00CE5F97"/>
    <w:rsid w:val="00CE67F9"/>
    <w:rsid w:val="00CE6A15"/>
    <w:rsid w:val="00CE712B"/>
    <w:rsid w:val="00CF299C"/>
    <w:rsid w:val="00CF2FC1"/>
    <w:rsid w:val="00CF43BE"/>
    <w:rsid w:val="00CF55FE"/>
    <w:rsid w:val="00CF6D92"/>
    <w:rsid w:val="00CF7A94"/>
    <w:rsid w:val="00D00AFC"/>
    <w:rsid w:val="00D01795"/>
    <w:rsid w:val="00D10C09"/>
    <w:rsid w:val="00D15622"/>
    <w:rsid w:val="00D16F73"/>
    <w:rsid w:val="00D17003"/>
    <w:rsid w:val="00D17111"/>
    <w:rsid w:val="00D17B97"/>
    <w:rsid w:val="00D20CD3"/>
    <w:rsid w:val="00D22B41"/>
    <w:rsid w:val="00D23165"/>
    <w:rsid w:val="00D23B14"/>
    <w:rsid w:val="00D23DAB"/>
    <w:rsid w:val="00D2461F"/>
    <w:rsid w:val="00D252A5"/>
    <w:rsid w:val="00D26B35"/>
    <w:rsid w:val="00D2727B"/>
    <w:rsid w:val="00D273D4"/>
    <w:rsid w:val="00D278E2"/>
    <w:rsid w:val="00D27AD3"/>
    <w:rsid w:val="00D27DC7"/>
    <w:rsid w:val="00D31EAD"/>
    <w:rsid w:val="00D32A8F"/>
    <w:rsid w:val="00D37156"/>
    <w:rsid w:val="00D40CF3"/>
    <w:rsid w:val="00D41ABF"/>
    <w:rsid w:val="00D42D77"/>
    <w:rsid w:val="00D42D90"/>
    <w:rsid w:val="00D42F71"/>
    <w:rsid w:val="00D43CAF"/>
    <w:rsid w:val="00D4478C"/>
    <w:rsid w:val="00D459E0"/>
    <w:rsid w:val="00D469E0"/>
    <w:rsid w:val="00D5772F"/>
    <w:rsid w:val="00D619DA"/>
    <w:rsid w:val="00D62366"/>
    <w:rsid w:val="00D638FB"/>
    <w:rsid w:val="00D656F8"/>
    <w:rsid w:val="00D71BCE"/>
    <w:rsid w:val="00D74704"/>
    <w:rsid w:val="00D7519B"/>
    <w:rsid w:val="00D824E9"/>
    <w:rsid w:val="00D829D7"/>
    <w:rsid w:val="00D8418C"/>
    <w:rsid w:val="00D84BAF"/>
    <w:rsid w:val="00D862DD"/>
    <w:rsid w:val="00D90411"/>
    <w:rsid w:val="00D90933"/>
    <w:rsid w:val="00D91014"/>
    <w:rsid w:val="00D92E40"/>
    <w:rsid w:val="00D93058"/>
    <w:rsid w:val="00D939DC"/>
    <w:rsid w:val="00D93BA3"/>
    <w:rsid w:val="00D94894"/>
    <w:rsid w:val="00D950F2"/>
    <w:rsid w:val="00D957B6"/>
    <w:rsid w:val="00DA01CD"/>
    <w:rsid w:val="00DA062A"/>
    <w:rsid w:val="00DA1F6A"/>
    <w:rsid w:val="00DA25F5"/>
    <w:rsid w:val="00DA28F3"/>
    <w:rsid w:val="00DA3609"/>
    <w:rsid w:val="00DA64C2"/>
    <w:rsid w:val="00DA64DA"/>
    <w:rsid w:val="00DA6F5E"/>
    <w:rsid w:val="00DA7B6D"/>
    <w:rsid w:val="00DB0B12"/>
    <w:rsid w:val="00DB1FE3"/>
    <w:rsid w:val="00DB4E83"/>
    <w:rsid w:val="00DB5E49"/>
    <w:rsid w:val="00DC3001"/>
    <w:rsid w:val="00DC569C"/>
    <w:rsid w:val="00DC5BEE"/>
    <w:rsid w:val="00DC76F8"/>
    <w:rsid w:val="00DC77F3"/>
    <w:rsid w:val="00DD15B9"/>
    <w:rsid w:val="00DD2CB5"/>
    <w:rsid w:val="00DD4CAC"/>
    <w:rsid w:val="00DD4CE9"/>
    <w:rsid w:val="00DD569B"/>
    <w:rsid w:val="00DD69FB"/>
    <w:rsid w:val="00DE2B06"/>
    <w:rsid w:val="00DE2B54"/>
    <w:rsid w:val="00DE2CAC"/>
    <w:rsid w:val="00DE40B0"/>
    <w:rsid w:val="00DE4B0C"/>
    <w:rsid w:val="00DE54DF"/>
    <w:rsid w:val="00DE61A8"/>
    <w:rsid w:val="00DE6C27"/>
    <w:rsid w:val="00DE6D58"/>
    <w:rsid w:val="00DF0138"/>
    <w:rsid w:val="00DF1498"/>
    <w:rsid w:val="00DF1F1D"/>
    <w:rsid w:val="00DF2092"/>
    <w:rsid w:val="00DF4A60"/>
    <w:rsid w:val="00DF4E89"/>
    <w:rsid w:val="00DF70C1"/>
    <w:rsid w:val="00E019AB"/>
    <w:rsid w:val="00E02343"/>
    <w:rsid w:val="00E03D8B"/>
    <w:rsid w:val="00E05355"/>
    <w:rsid w:val="00E05D6A"/>
    <w:rsid w:val="00E06170"/>
    <w:rsid w:val="00E10B3F"/>
    <w:rsid w:val="00E1174D"/>
    <w:rsid w:val="00E11F72"/>
    <w:rsid w:val="00E12209"/>
    <w:rsid w:val="00E1292F"/>
    <w:rsid w:val="00E12E29"/>
    <w:rsid w:val="00E13AE7"/>
    <w:rsid w:val="00E2154D"/>
    <w:rsid w:val="00E21CAB"/>
    <w:rsid w:val="00E21E5B"/>
    <w:rsid w:val="00E21F1F"/>
    <w:rsid w:val="00E23625"/>
    <w:rsid w:val="00E24261"/>
    <w:rsid w:val="00E24493"/>
    <w:rsid w:val="00E336DE"/>
    <w:rsid w:val="00E34135"/>
    <w:rsid w:val="00E3632D"/>
    <w:rsid w:val="00E37593"/>
    <w:rsid w:val="00E37685"/>
    <w:rsid w:val="00E3788A"/>
    <w:rsid w:val="00E37F16"/>
    <w:rsid w:val="00E40569"/>
    <w:rsid w:val="00E41B73"/>
    <w:rsid w:val="00E45886"/>
    <w:rsid w:val="00E46EDF"/>
    <w:rsid w:val="00E46FE4"/>
    <w:rsid w:val="00E478AE"/>
    <w:rsid w:val="00E509B1"/>
    <w:rsid w:val="00E53089"/>
    <w:rsid w:val="00E536D4"/>
    <w:rsid w:val="00E544FD"/>
    <w:rsid w:val="00E570FB"/>
    <w:rsid w:val="00E60F0C"/>
    <w:rsid w:val="00E6130F"/>
    <w:rsid w:val="00E61F10"/>
    <w:rsid w:val="00E71F1D"/>
    <w:rsid w:val="00E733E0"/>
    <w:rsid w:val="00E739BF"/>
    <w:rsid w:val="00E77E1F"/>
    <w:rsid w:val="00E82EE5"/>
    <w:rsid w:val="00E83C80"/>
    <w:rsid w:val="00E8433B"/>
    <w:rsid w:val="00E84C15"/>
    <w:rsid w:val="00E86CCE"/>
    <w:rsid w:val="00E909D7"/>
    <w:rsid w:val="00E92AC0"/>
    <w:rsid w:val="00E93E4E"/>
    <w:rsid w:val="00E9646E"/>
    <w:rsid w:val="00E96CCC"/>
    <w:rsid w:val="00E96EC3"/>
    <w:rsid w:val="00EA19F8"/>
    <w:rsid w:val="00EA2D8F"/>
    <w:rsid w:val="00EA5838"/>
    <w:rsid w:val="00EA5B01"/>
    <w:rsid w:val="00EB4960"/>
    <w:rsid w:val="00EB527E"/>
    <w:rsid w:val="00EB61C4"/>
    <w:rsid w:val="00EB6397"/>
    <w:rsid w:val="00EC1EFC"/>
    <w:rsid w:val="00EC2C4B"/>
    <w:rsid w:val="00EC3C9E"/>
    <w:rsid w:val="00EC4005"/>
    <w:rsid w:val="00EC50E5"/>
    <w:rsid w:val="00EC51FC"/>
    <w:rsid w:val="00ED0864"/>
    <w:rsid w:val="00ED3626"/>
    <w:rsid w:val="00ED4B74"/>
    <w:rsid w:val="00ED7536"/>
    <w:rsid w:val="00ED7AEA"/>
    <w:rsid w:val="00EE13E1"/>
    <w:rsid w:val="00EE156C"/>
    <w:rsid w:val="00EE17D2"/>
    <w:rsid w:val="00EE28AC"/>
    <w:rsid w:val="00EE2BD9"/>
    <w:rsid w:val="00EE3204"/>
    <w:rsid w:val="00EE3B48"/>
    <w:rsid w:val="00EE3DCD"/>
    <w:rsid w:val="00EE4A5A"/>
    <w:rsid w:val="00EE4AAD"/>
    <w:rsid w:val="00EE5569"/>
    <w:rsid w:val="00EE57C0"/>
    <w:rsid w:val="00EE7616"/>
    <w:rsid w:val="00EE782A"/>
    <w:rsid w:val="00EF0B3D"/>
    <w:rsid w:val="00EF19D4"/>
    <w:rsid w:val="00EF2525"/>
    <w:rsid w:val="00EF26A6"/>
    <w:rsid w:val="00EF2CD9"/>
    <w:rsid w:val="00EF304B"/>
    <w:rsid w:val="00EF4E8A"/>
    <w:rsid w:val="00EF62EF"/>
    <w:rsid w:val="00EF73B3"/>
    <w:rsid w:val="00F037F7"/>
    <w:rsid w:val="00F04D85"/>
    <w:rsid w:val="00F05016"/>
    <w:rsid w:val="00F078FC"/>
    <w:rsid w:val="00F07F35"/>
    <w:rsid w:val="00F10326"/>
    <w:rsid w:val="00F13662"/>
    <w:rsid w:val="00F13F1F"/>
    <w:rsid w:val="00F14E45"/>
    <w:rsid w:val="00F16014"/>
    <w:rsid w:val="00F20540"/>
    <w:rsid w:val="00F238F9"/>
    <w:rsid w:val="00F24464"/>
    <w:rsid w:val="00F24C68"/>
    <w:rsid w:val="00F24D4F"/>
    <w:rsid w:val="00F25E4E"/>
    <w:rsid w:val="00F260DA"/>
    <w:rsid w:val="00F3173E"/>
    <w:rsid w:val="00F31BC3"/>
    <w:rsid w:val="00F321BE"/>
    <w:rsid w:val="00F34F14"/>
    <w:rsid w:val="00F409BE"/>
    <w:rsid w:val="00F40FA8"/>
    <w:rsid w:val="00F42AB7"/>
    <w:rsid w:val="00F46348"/>
    <w:rsid w:val="00F50BE4"/>
    <w:rsid w:val="00F5159D"/>
    <w:rsid w:val="00F51824"/>
    <w:rsid w:val="00F52C51"/>
    <w:rsid w:val="00F52DF8"/>
    <w:rsid w:val="00F52FB0"/>
    <w:rsid w:val="00F54278"/>
    <w:rsid w:val="00F542CC"/>
    <w:rsid w:val="00F55242"/>
    <w:rsid w:val="00F60469"/>
    <w:rsid w:val="00F6103F"/>
    <w:rsid w:val="00F63B66"/>
    <w:rsid w:val="00F63C2C"/>
    <w:rsid w:val="00F65DA0"/>
    <w:rsid w:val="00F65F8F"/>
    <w:rsid w:val="00F679B0"/>
    <w:rsid w:val="00F70F6E"/>
    <w:rsid w:val="00F71626"/>
    <w:rsid w:val="00F76830"/>
    <w:rsid w:val="00F77B5E"/>
    <w:rsid w:val="00F81314"/>
    <w:rsid w:val="00F81A58"/>
    <w:rsid w:val="00F8465E"/>
    <w:rsid w:val="00F8496F"/>
    <w:rsid w:val="00F9047C"/>
    <w:rsid w:val="00F913EF"/>
    <w:rsid w:val="00F91628"/>
    <w:rsid w:val="00F917FA"/>
    <w:rsid w:val="00F92950"/>
    <w:rsid w:val="00F942EA"/>
    <w:rsid w:val="00F95721"/>
    <w:rsid w:val="00F9656C"/>
    <w:rsid w:val="00F968F2"/>
    <w:rsid w:val="00FA0228"/>
    <w:rsid w:val="00FA580A"/>
    <w:rsid w:val="00FA5C4C"/>
    <w:rsid w:val="00FA6676"/>
    <w:rsid w:val="00FA6EBA"/>
    <w:rsid w:val="00FB051E"/>
    <w:rsid w:val="00FB0C9D"/>
    <w:rsid w:val="00FB0E7E"/>
    <w:rsid w:val="00FB3E04"/>
    <w:rsid w:val="00FB71EF"/>
    <w:rsid w:val="00FB7A49"/>
    <w:rsid w:val="00FC02A9"/>
    <w:rsid w:val="00FC0A79"/>
    <w:rsid w:val="00FC1CFB"/>
    <w:rsid w:val="00FC1FDF"/>
    <w:rsid w:val="00FC2B6D"/>
    <w:rsid w:val="00FC4E94"/>
    <w:rsid w:val="00FC6FEF"/>
    <w:rsid w:val="00FD0CBD"/>
    <w:rsid w:val="00FD3699"/>
    <w:rsid w:val="00FD42D5"/>
    <w:rsid w:val="00FD6082"/>
    <w:rsid w:val="00FD687A"/>
    <w:rsid w:val="00FD6D98"/>
    <w:rsid w:val="00FD7118"/>
    <w:rsid w:val="00FD7680"/>
    <w:rsid w:val="00FE10C6"/>
    <w:rsid w:val="00FE1271"/>
    <w:rsid w:val="00FE1C1F"/>
    <w:rsid w:val="00FE1C62"/>
    <w:rsid w:val="00FE27AC"/>
    <w:rsid w:val="00FE3CBD"/>
    <w:rsid w:val="00FE446C"/>
    <w:rsid w:val="00FE4963"/>
    <w:rsid w:val="00FE4A85"/>
    <w:rsid w:val="00FE52EA"/>
    <w:rsid w:val="00FF0A09"/>
    <w:rsid w:val="00FF0C2F"/>
    <w:rsid w:val="00FF14E3"/>
    <w:rsid w:val="00FF45EC"/>
    <w:rsid w:val="00FF5A8A"/>
    <w:rsid w:val="00FF7103"/>
    <w:rsid w:val="00FF7D40"/>
    <w:rsid w:val="00FF7D4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75C311-80DF-4571-BD45-17334DD0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7A6"/>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0212-D163-4B40-8B1A-7EB31A16F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7229</Words>
  <Characters>41211</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Хусяинова Вера Михайловна</cp:lastModifiedBy>
  <cp:revision>11</cp:revision>
  <cp:lastPrinted>2023-05-24T11:14:00Z</cp:lastPrinted>
  <dcterms:created xsi:type="dcterms:W3CDTF">2023-05-23T11:53:00Z</dcterms:created>
  <dcterms:modified xsi:type="dcterms:W3CDTF">2023-06-14T07:39:00Z</dcterms:modified>
</cp:coreProperties>
</file>